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2E808" w14:textId="77777777" w:rsidR="00EE1DD8" w:rsidRDefault="00EE1DD8" w:rsidP="00EE1DD8">
      <w:pPr>
        <w:widowControl w:val="0"/>
        <w:spacing w:line="288" w:lineRule="auto"/>
        <w:jc w:val="center"/>
        <w:rPr>
          <w:sz w:val="30"/>
          <w:szCs w:val="30"/>
        </w:rPr>
      </w:pPr>
      <w:r>
        <w:rPr>
          <w:sz w:val="30"/>
          <w:szCs w:val="30"/>
        </w:rPr>
        <w:t>BOARD MEETING MINUTES- DRAFT</w:t>
      </w:r>
    </w:p>
    <w:p w14:paraId="07DC74E5" w14:textId="77777777" w:rsidR="00EE1DD8" w:rsidRDefault="00EE1DD8" w:rsidP="00EE1DD8">
      <w:pPr>
        <w:widowControl w:val="0"/>
        <w:spacing w:line="300" w:lineRule="auto"/>
        <w:jc w:val="center"/>
        <w:rPr>
          <w:sz w:val="22"/>
          <w:szCs w:val="22"/>
        </w:rPr>
      </w:pPr>
      <w:r>
        <w:rPr>
          <w:sz w:val="22"/>
          <w:szCs w:val="22"/>
        </w:rPr>
        <w:t xml:space="preserve">Monday </w:t>
      </w:r>
      <w:r>
        <w:rPr>
          <w:sz w:val="22"/>
          <w:szCs w:val="22"/>
        </w:rPr>
        <w:tab/>
        <w:t>6:00 PM</w:t>
      </w:r>
    </w:p>
    <w:p w14:paraId="2F7D1D94" w14:textId="77777777" w:rsidR="00EE1DD8" w:rsidRDefault="00EE1DD8" w:rsidP="00EE1DD8">
      <w:pPr>
        <w:widowControl w:val="0"/>
        <w:spacing w:line="291" w:lineRule="auto"/>
        <w:jc w:val="center"/>
        <w:rPr>
          <w:sz w:val="22"/>
          <w:szCs w:val="22"/>
        </w:rPr>
      </w:pPr>
      <w:r>
        <w:rPr>
          <w:sz w:val="22"/>
          <w:szCs w:val="22"/>
        </w:rPr>
        <w:t xml:space="preserve">Location of Meeting: Tesfa International School </w:t>
      </w:r>
    </w:p>
    <w:p w14:paraId="6DE48CEE" w14:textId="77777777" w:rsidR="00EE1DD8" w:rsidRDefault="00EE1DD8" w:rsidP="00EE1DD8">
      <w:pPr>
        <w:widowControl w:val="0"/>
        <w:spacing w:line="216" w:lineRule="auto"/>
        <w:jc w:val="center"/>
        <w:rPr>
          <w:sz w:val="22"/>
          <w:szCs w:val="22"/>
        </w:rPr>
      </w:pPr>
    </w:p>
    <w:p w14:paraId="73FF8251" w14:textId="461065D5" w:rsidR="00EE1DD8" w:rsidRDefault="00EA0C07" w:rsidP="00EE1DD8">
      <w:pPr>
        <w:widowControl w:val="0"/>
        <w:spacing w:line="216" w:lineRule="auto"/>
        <w:jc w:val="center"/>
        <w:rPr>
          <w:sz w:val="22"/>
          <w:szCs w:val="22"/>
        </w:rPr>
      </w:pPr>
      <w:r>
        <w:rPr>
          <w:sz w:val="22"/>
          <w:szCs w:val="22"/>
        </w:rPr>
        <w:t>Call to order: Patrick Exner</w:t>
      </w:r>
      <w:r w:rsidR="00EE1DD8">
        <w:rPr>
          <w:sz w:val="22"/>
          <w:szCs w:val="22"/>
        </w:rPr>
        <w:t xml:space="preserve"> called to order the meeting at</w:t>
      </w:r>
    </w:p>
    <w:p w14:paraId="2C374102" w14:textId="3ABB310A" w:rsidR="00EE1DD8" w:rsidRDefault="00EA0C07" w:rsidP="00EE1DD8">
      <w:pPr>
        <w:widowControl w:val="0"/>
        <w:spacing w:line="216" w:lineRule="auto"/>
        <w:jc w:val="center"/>
        <w:rPr>
          <w:sz w:val="22"/>
          <w:szCs w:val="22"/>
        </w:rPr>
      </w:pPr>
      <w:bookmarkStart w:id="0" w:name="_gjdgxs" w:colFirst="0" w:colLast="0"/>
      <w:bookmarkEnd w:id="0"/>
      <w:r>
        <w:rPr>
          <w:sz w:val="22"/>
          <w:szCs w:val="22"/>
        </w:rPr>
        <w:t xml:space="preserve">   6:27</w:t>
      </w:r>
      <w:r w:rsidR="00F76791">
        <w:rPr>
          <w:sz w:val="22"/>
          <w:szCs w:val="22"/>
        </w:rPr>
        <w:t xml:space="preserve"> PM on May 14</w:t>
      </w:r>
      <w:r w:rsidR="00EE1DD8">
        <w:rPr>
          <w:sz w:val="22"/>
          <w:szCs w:val="22"/>
        </w:rPr>
        <w:t>, 2018</w:t>
      </w:r>
      <w:r w:rsidR="00EE1DD8">
        <w:rPr>
          <w:sz w:val="22"/>
          <w:szCs w:val="22"/>
        </w:rPr>
        <w:tab/>
      </w:r>
      <w:r w:rsidR="00EE1DD8">
        <w:rPr>
          <w:sz w:val="22"/>
          <w:szCs w:val="22"/>
        </w:rPr>
        <w:tab/>
        <w:t xml:space="preserve">. </w:t>
      </w:r>
    </w:p>
    <w:p w14:paraId="5EC5ACA3" w14:textId="77777777" w:rsidR="00EE1DD8" w:rsidRDefault="00EE1DD8" w:rsidP="00EE1DD8">
      <w:pPr>
        <w:widowControl w:val="0"/>
        <w:spacing w:line="216" w:lineRule="auto"/>
        <w:jc w:val="center"/>
        <w:rPr>
          <w:sz w:val="22"/>
          <w:szCs w:val="22"/>
        </w:rPr>
      </w:pPr>
    </w:p>
    <w:p w14:paraId="607CCAEB" w14:textId="77777777" w:rsidR="00EE1DD8" w:rsidRDefault="00EE1DD8" w:rsidP="00EE1DD8">
      <w:pPr>
        <w:widowControl w:val="0"/>
        <w:spacing w:line="216" w:lineRule="auto"/>
        <w:jc w:val="center"/>
        <w:rPr>
          <w:sz w:val="22"/>
          <w:szCs w:val="22"/>
        </w:rPr>
      </w:pPr>
      <w:r>
        <w:rPr>
          <w:sz w:val="22"/>
          <w:szCs w:val="22"/>
        </w:rPr>
        <w:t>Board Members/Director Present or Absent:</w:t>
      </w:r>
    </w:p>
    <w:p w14:paraId="2E81942E" w14:textId="77777777" w:rsidR="00EE1DD8" w:rsidRDefault="00EE1DD8" w:rsidP="00EE1DD8">
      <w:pPr>
        <w:widowControl w:val="0"/>
        <w:spacing w:line="216" w:lineRule="auto"/>
        <w:jc w:val="center"/>
        <w:rPr>
          <w:sz w:val="22"/>
          <w:szCs w:val="22"/>
        </w:rPr>
      </w:pPr>
    </w:p>
    <w:p w14:paraId="3C1E7763" w14:textId="77777777" w:rsidR="00EE1DD8" w:rsidRDefault="00EE1DD8" w:rsidP="00EE1DD8">
      <w:pPr>
        <w:widowControl w:val="0"/>
        <w:spacing w:line="216" w:lineRule="auto"/>
        <w:jc w:val="center"/>
        <w:rPr>
          <w:sz w:val="22"/>
          <w:szCs w:val="22"/>
        </w:rPr>
      </w:pPr>
    </w:p>
    <w:tbl>
      <w:tblPr>
        <w:tblW w:w="100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40" w:firstRow="0" w:lastRow="1" w:firstColumn="0" w:lastColumn="0" w:noHBand="1" w:noVBand="1"/>
      </w:tblPr>
      <w:tblGrid>
        <w:gridCol w:w="5030"/>
        <w:gridCol w:w="5030"/>
      </w:tblGrid>
      <w:tr w:rsidR="00EE1DD8" w14:paraId="23904225" w14:textId="77777777" w:rsidTr="009C543D">
        <w:trPr>
          <w:trHeight w:val="281"/>
          <w:jc w:val="center"/>
        </w:trPr>
        <w:tc>
          <w:tcPr>
            <w:tcW w:w="5030" w:type="dxa"/>
            <w:shd w:val="clear" w:color="auto" w:fill="auto"/>
            <w:tcMar>
              <w:top w:w="100" w:type="dxa"/>
              <w:left w:w="100" w:type="dxa"/>
              <w:bottom w:w="100" w:type="dxa"/>
              <w:right w:w="100" w:type="dxa"/>
            </w:tcMar>
          </w:tcPr>
          <w:p w14:paraId="77D6E029" w14:textId="77777777" w:rsidR="00EE1DD8" w:rsidRDefault="00EE1DD8" w:rsidP="009C543D">
            <w:pPr>
              <w:widowControl w:val="0"/>
              <w:rPr>
                <w:sz w:val="22"/>
                <w:szCs w:val="22"/>
              </w:rPr>
            </w:pPr>
            <w:r>
              <w:rPr>
                <w:sz w:val="22"/>
                <w:szCs w:val="22"/>
              </w:rPr>
              <w:t>Tanya Heifort (Board Chair/Community Member)</w:t>
            </w:r>
          </w:p>
        </w:tc>
        <w:tc>
          <w:tcPr>
            <w:tcW w:w="5030" w:type="dxa"/>
            <w:shd w:val="clear" w:color="auto" w:fill="auto"/>
            <w:tcMar>
              <w:top w:w="100" w:type="dxa"/>
              <w:left w:w="100" w:type="dxa"/>
              <w:bottom w:w="100" w:type="dxa"/>
              <w:right w:w="100" w:type="dxa"/>
            </w:tcMar>
          </w:tcPr>
          <w:p w14:paraId="096284E0" w14:textId="6C114B66" w:rsidR="00EE1DD8" w:rsidRDefault="00EA0C07" w:rsidP="009C543D">
            <w:pPr>
              <w:widowControl w:val="0"/>
              <w:rPr>
                <w:sz w:val="22"/>
                <w:szCs w:val="22"/>
              </w:rPr>
            </w:pPr>
            <w:r>
              <w:rPr>
                <w:sz w:val="22"/>
                <w:szCs w:val="22"/>
              </w:rPr>
              <w:t>Absent</w:t>
            </w:r>
          </w:p>
        </w:tc>
      </w:tr>
      <w:tr w:rsidR="00EE1DD8" w14:paraId="610D8113" w14:textId="77777777" w:rsidTr="009C543D">
        <w:trPr>
          <w:trHeight w:val="259"/>
          <w:jc w:val="center"/>
        </w:trPr>
        <w:tc>
          <w:tcPr>
            <w:tcW w:w="5030" w:type="dxa"/>
            <w:shd w:val="clear" w:color="auto" w:fill="auto"/>
            <w:tcMar>
              <w:top w:w="100" w:type="dxa"/>
              <w:left w:w="100" w:type="dxa"/>
              <w:bottom w:w="100" w:type="dxa"/>
              <w:right w:w="100" w:type="dxa"/>
            </w:tcMar>
          </w:tcPr>
          <w:p w14:paraId="704644D4" w14:textId="77777777" w:rsidR="00EE1DD8" w:rsidRDefault="00EE1DD8" w:rsidP="009C543D">
            <w:pPr>
              <w:widowControl w:val="0"/>
              <w:rPr>
                <w:sz w:val="22"/>
                <w:szCs w:val="22"/>
              </w:rPr>
            </w:pPr>
            <w:r>
              <w:rPr>
                <w:sz w:val="22"/>
                <w:szCs w:val="22"/>
              </w:rPr>
              <w:t>Midi Hansen (Board Secretary/Community Member)</w:t>
            </w:r>
          </w:p>
        </w:tc>
        <w:tc>
          <w:tcPr>
            <w:tcW w:w="5030" w:type="dxa"/>
            <w:shd w:val="clear" w:color="auto" w:fill="auto"/>
            <w:tcMar>
              <w:top w:w="100" w:type="dxa"/>
              <w:left w:w="100" w:type="dxa"/>
              <w:bottom w:w="100" w:type="dxa"/>
              <w:right w:w="100" w:type="dxa"/>
            </w:tcMar>
          </w:tcPr>
          <w:p w14:paraId="52CB6C7B" w14:textId="014F19C2" w:rsidR="00EE1DD8" w:rsidRDefault="00EE1DD8" w:rsidP="009C543D">
            <w:pPr>
              <w:widowControl w:val="0"/>
              <w:rPr>
                <w:sz w:val="22"/>
                <w:szCs w:val="22"/>
              </w:rPr>
            </w:pPr>
            <w:r>
              <w:rPr>
                <w:sz w:val="22"/>
                <w:szCs w:val="22"/>
              </w:rPr>
              <w:t>Present</w:t>
            </w:r>
            <w:r w:rsidR="00144B1A">
              <w:rPr>
                <w:sz w:val="22"/>
                <w:szCs w:val="22"/>
              </w:rPr>
              <w:t xml:space="preserve"> – arrived at 6:27</w:t>
            </w:r>
            <w:bookmarkStart w:id="1" w:name="_GoBack"/>
            <w:bookmarkEnd w:id="1"/>
          </w:p>
        </w:tc>
      </w:tr>
      <w:tr w:rsidR="00EE1DD8" w14:paraId="35B518E4" w14:textId="77777777" w:rsidTr="009C543D">
        <w:trPr>
          <w:trHeight w:val="259"/>
          <w:jc w:val="center"/>
        </w:trPr>
        <w:tc>
          <w:tcPr>
            <w:tcW w:w="5030" w:type="dxa"/>
            <w:shd w:val="clear" w:color="auto" w:fill="auto"/>
            <w:tcMar>
              <w:top w:w="100" w:type="dxa"/>
              <w:left w:w="100" w:type="dxa"/>
              <w:bottom w:w="100" w:type="dxa"/>
              <w:right w:w="100" w:type="dxa"/>
            </w:tcMar>
          </w:tcPr>
          <w:p w14:paraId="5E1DA04D" w14:textId="77777777" w:rsidR="00EE1DD8" w:rsidRDefault="00EE1DD8" w:rsidP="009C543D">
            <w:pPr>
              <w:widowControl w:val="0"/>
              <w:rPr>
                <w:sz w:val="22"/>
                <w:szCs w:val="22"/>
              </w:rPr>
            </w:pPr>
            <w:r>
              <w:rPr>
                <w:sz w:val="22"/>
                <w:szCs w:val="22"/>
              </w:rPr>
              <w:t>Patrick Exner (Community Member)</w:t>
            </w:r>
          </w:p>
        </w:tc>
        <w:tc>
          <w:tcPr>
            <w:tcW w:w="5030" w:type="dxa"/>
            <w:shd w:val="clear" w:color="auto" w:fill="auto"/>
            <w:tcMar>
              <w:top w:w="100" w:type="dxa"/>
              <w:left w:w="100" w:type="dxa"/>
              <w:bottom w:w="100" w:type="dxa"/>
              <w:right w:w="100" w:type="dxa"/>
            </w:tcMar>
          </w:tcPr>
          <w:p w14:paraId="319B811E" w14:textId="77777777" w:rsidR="00EE1DD8" w:rsidRDefault="00EE1DD8" w:rsidP="009C543D">
            <w:pPr>
              <w:widowControl w:val="0"/>
              <w:rPr>
                <w:sz w:val="22"/>
                <w:szCs w:val="22"/>
              </w:rPr>
            </w:pPr>
            <w:r>
              <w:rPr>
                <w:sz w:val="22"/>
                <w:szCs w:val="22"/>
              </w:rPr>
              <w:t>Present</w:t>
            </w:r>
          </w:p>
        </w:tc>
      </w:tr>
      <w:tr w:rsidR="00EE1DD8" w14:paraId="25B5523A" w14:textId="77777777" w:rsidTr="009C543D">
        <w:trPr>
          <w:trHeight w:val="281"/>
          <w:jc w:val="center"/>
        </w:trPr>
        <w:tc>
          <w:tcPr>
            <w:tcW w:w="5030" w:type="dxa"/>
            <w:shd w:val="clear" w:color="auto" w:fill="auto"/>
            <w:tcMar>
              <w:top w:w="100" w:type="dxa"/>
              <w:left w:w="100" w:type="dxa"/>
              <w:bottom w:w="100" w:type="dxa"/>
              <w:right w:w="100" w:type="dxa"/>
            </w:tcMar>
          </w:tcPr>
          <w:p w14:paraId="7F88B71E" w14:textId="77777777" w:rsidR="00EE1DD8" w:rsidRDefault="00EE1DD8" w:rsidP="009C543D">
            <w:pPr>
              <w:widowControl w:val="0"/>
              <w:rPr>
                <w:sz w:val="22"/>
                <w:szCs w:val="22"/>
              </w:rPr>
            </w:pPr>
            <w:r>
              <w:rPr>
                <w:sz w:val="22"/>
                <w:szCs w:val="22"/>
              </w:rPr>
              <w:t>Helen Fisk (Community Member)</w:t>
            </w:r>
          </w:p>
        </w:tc>
        <w:tc>
          <w:tcPr>
            <w:tcW w:w="5030" w:type="dxa"/>
            <w:shd w:val="clear" w:color="auto" w:fill="auto"/>
            <w:tcMar>
              <w:top w:w="100" w:type="dxa"/>
              <w:left w:w="100" w:type="dxa"/>
              <w:bottom w:w="100" w:type="dxa"/>
              <w:right w:w="100" w:type="dxa"/>
            </w:tcMar>
          </w:tcPr>
          <w:p w14:paraId="3AE6075D" w14:textId="77777777" w:rsidR="00EE1DD8" w:rsidRDefault="00EE1DD8" w:rsidP="009C543D">
            <w:pPr>
              <w:widowControl w:val="0"/>
              <w:rPr>
                <w:sz w:val="22"/>
                <w:szCs w:val="22"/>
              </w:rPr>
            </w:pPr>
            <w:r>
              <w:rPr>
                <w:sz w:val="22"/>
                <w:szCs w:val="22"/>
              </w:rPr>
              <w:t xml:space="preserve">Present </w:t>
            </w:r>
          </w:p>
        </w:tc>
      </w:tr>
      <w:tr w:rsidR="00EE1DD8" w14:paraId="132ADC3D" w14:textId="77777777" w:rsidTr="009C543D">
        <w:trPr>
          <w:trHeight w:val="281"/>
          <w:jc w:val="center"/>
        </w:trPr>
        <w:tc>
          <w:tcPr>
            <w:tcW w:w="5030" w:type="dxa"/>
            <w:shd w:val="clear" w:color="auto" w:fill="auto"/>
            <w:tcMar>
              <w:top w:w="100" w:type="dxa"/>
              <w:left w:w="100" w:type="dxa"/>
              <w:bottom w:w="100" w:type="dxa"/>
              <w:right w:w="100" w:type="dxa"/>
            </w:tcMar>
          </w:tcPr>
          <w:p w14:paraId="382053F0" w14:textId="77777777" w:rsidR="00EE1DD8" w:rsidRDefault="00EE1DD8" w:rsidP="009C543D">
            <w:pPr>
              <w:widowControl w:val="0"/>
              <w:rPr>
                <w:sz w:val="22"/>
                <w:szCs w:val="22"/>
              </w:rPr>
            </w:pPr>
            <w:r>
              <w:rPr>
                <w:sz w:val="22"/>
                <w:szCs w:val="22"/>
              </w:rPr>
              <w:t>Mike McFadden (Community Member)</w:t>
            </w:r>
          </w:p>
        </w:tc>
        <w:tc>
          <w:tcPr>
            <w:tcW w:w="5030" w:type="dxa"/>
            <w:shd w:val="clear" w:color="auto" w:fill="auto"/>
            <w:tcMar>
              <w:top w:w="100" w:type="dxa"/>
              <w:left w:w="100" w:type="dxa"/>
              <w:bottom w:w="100" w:type="dxa"/>
              <w:right w:w="100" w:type="dxa"/>
            </w:tcMar>
          </w:tcPr>
          <w:p w14:paraId="4B40E1FF" w14:textId="0F57BA7C" w:rsidR="00EE1DD8" w:rsidRDefault="00EA0C07" w:rsidP="009C543D">
            <w:pPr>
              <w:widowControl w:val="0"/>
              <w:rPr>
                <w:sz w:val="22"/>
                <w:szCs w:val="22"/>
              </w:rPr>
            </w:pPr>
            <w:r>
              <w:rPr>
                <w:sz w:val="22"/>
                <w:szCs w:val="22"/>
              </w:rPr>
              <w:t>Absent</w:t>
            </w:r>
          </w:p>
        </w:tc>
      </w:tr>
      <w:tr w:rsidR="00EE1DD8" w14:paraId="43D24714" w14:textId="77777777" w:rsidTr="009C543D">
        <w:trPr>
          <w:trHeight w:val="259"/>
          <w:jc w:val="center"/>
        </w:trPr>
        <w:tc>
          <w:tcPr>
            <w:tcW w:w="5030" w:type="dxa"/>
            <w:shd w:val="clear" w:color="auto" w:fill="auto"/>
            <w:tcMar>
              <w:top w:w="100" w:type="dxa"/>
              <w:left w:w="100" w:type="dxa"/>
              <w:bottom w:w="100" w:type="dxa"/>
              <w:right w:w="100" w:type="dxa"/>
            </w:tcMar>
          </w:tcPr>
          <w:p w14:paraId="6E4FD983" w14:textId="77777777" w:rsidR="00EE1DD8" w:rsidRDefault="00EE1DD8" w:rsidP="009C543D">
            <w:pPr>
              <w:widowControl w:val="0"/>
              <w:rPr>
                <w:sz w:val="22"/>
                <w:szCs w:val="22"/>
              </w:rPr>
            </w:pPr>
            <w:r>
              <w:rPr>
                <w:sz w:val="22"/>
                <w:szCs w:val="22"/>
              </w:rPr>
              <w:t>Jonas Beugen (Director/Ex-officio)</w:t>
            </w:r>
          </w:p>
        </w:tc>
        <w:tc>
          <w:tcPr>
            <w:tcW w:w="5030" w:type="dxa"/>
            <w:shd w:val="clear" w:color="auto" w:fill="auto"/>
            <w:tcMar>
              <w:top w:w="100" w:type="dxa"/>
              <w:left w:w="100" w:type="dxa"/>
              <w:bottom w:w="100" w:type="dxa"/>
              <w:right w:w="100" w:type="dxa"/>
            </w:tcMar>
          </w:tcPr>
          <w:p w14:paraId="08587021" w14:textId="77777777" w:rsidR="00EE1DD8" w:rsidRDefault="00EE1DD8" w:rsidP="009C543D">
            <w:pPr>
              <w:widowControl w:val="0"/>
              <w:rPr>
                <w:sz w:val="22"/>
                <w:szCs w:val="22"/>
              </w:rPr>
            </w:pPr>
            <w:r>
              <w:rPr>
                <w:sz w:val="22"/>
                <w:szCs w:val="22"/>
              </w:rPr>
              <w:t>Present</w:t>
            </w:r>
          </w:p>
        </w:tc>
      </w:tr>
      <w:tr w:rsidR="00EE1DD8" w14:paraId="07E6B812" w14:textId="77777777" w:rsidTr="009C543D">
        <w:trPr>
          <w:trHeight w:val="281"/>
          <w:jc w:val="center"/>
        </w:trPr>
        <w:tc>
          <w:tcPr>
            <w:tcW w:w="5030" w:type="dxa"/>
            <w:shd w:val="clear" w:color="auto" w:fill="auto"/>
            <w:tcMar>
              <w:top w:w="100" w:type="dxa"/>
              <w:left w:w="100" w:type="dxa"/>
              <w:bottom w:w="100" w:type="dxa"/>
              <w:right w:w="100" w:type="dxa"/>
            </w:tcMar>
          </w:tcPr>
          <w:p w14:paraId="74FDA0BB" w14:textId="77777777" w:rsidR="00EE1DD8" w:rsidRDefault="00EE1DD8" w:rsidP="009C543D">
            <w:pPr>
              <w:widowControl w:val="0"/>
              <w:rPr>
                <w:sz w:val="22"/>
                <w:szCs w:val="22"/>
              </w:rPr>
            </w:pPr>
            <w:r>
              <w:rPr>
                <w:sz w:val="22"/>
                <w:szCs w:val="22"/>
              </w:rPr>
              <w:t>Mohamed Selim (Assistant Director/Ex-Officio)</w:t>
            </w:r>
          </w:p>
        </w:tc>
        <w:tc>
          <w:tcPr>
            <w:tcW w:w="5030" w:type="dxa"/>
            <w:shd w:val="clear" w:color="auto" w:fill="auto"/>
            <w:tcMar>
              <w:top w:w="100" w:type="dxa"/>
              <w:left w:w="100" w:type="dxa"/>
              <w:bottom w:w="100" w:type="dxa"/>
              <w:right w:w="100" w:type="dxa"/>
            </w:tcMar>
          </w:tcPr>
          <w:p w14:paraId="410C174D" w14:textId="77777777" w:rsidR="00EE1DD8" w:rsidRDefault="00EE1DD8" w:rsidP="009C543D">
            <w:pPr>
              <w:widowControl w:val="0"/>
              <w:rPr>
                <w:sz w:val="22"/>
                <w:szCs w:val="22"/>
              </w:rPr>
            </w:pPr>
            <w:r>
              <w:rPr>
                <w:sz w:val="22"/>
                <w:szCs w:val="22"/>
              </w:rPr>
              <w:t>Present</w:t>
            </w:r>
          </w:p>
        </w:tc>
      </w:tr>
      <w:tr w:rsidR="00EE1DD8" w14:paraId="1F5D436A" w14:textId="77777777" w:rsidTr="009C543D">
        <w:trPr>
          <w:trHeight w:val="281"/>
          <w:jc w:val="center"/>
        </w:trPr>
        <w:tc>
          <w:tcPr>
            <w:tcW w:w="5030" w:type="dxa"/>
            <w:shd w:val="clear" w:color="auto" w:fill="auto"/>
            <w:tcMar>
              <w:top w:w="100" w:type="dxa"/>
              <w:left w:w="100" w:type="dxa"/>
              <w:bottom w:w="100" w:type="dxa"/>
              <w:right w:w="100" w:type="dxa"/>
            </w:tcMar>
          </w:tcPr>
          <w:p w14:paraId="39304EE0" w14:textId="77777777" w:rsidR="00EE1DD8" w:rsidRDefault="00EE1DD8" w:rsidP="009C543D">
            <w:pPr>
              <w:widowControl w:val="0"/>
              <w:rPr>
                <w:sz w:val="22"/>
                <w:szCs w:val="22"/>
              </w:rPr>
            </w:pPr>
            <w:r>
              <w:rPr>
                <w:sz w:val="22"/>
                <w:szCs w:val="22"/>
              </w:rPr>
              <w:t>Amir Orandi (Parent Member)</w:t>
            </w:r>
          </w:p>
        </w:tc>
        <w:tc>
          <w:tcPr>
            <w:tcW w:w="5030" w:type="dxa"/>
            <w:shd w:val="clear" w:color="auto" w:fill="auto"/>
            <w:tcMar>
              <w:top w:w="100" w:type="dxa"/>
              <w:left w:w="100" w:type="dxa"/>
              <w:bottom w:w="100" w:type="dxa"/>
              <w:right w:w="100" w:type="dxa"/>
            </w:tcMar>
          </w:tcPr>
          <w:p w14:paraId="0D4EB408" w14:textId="77777777" w:rsidR="00EE1DD8" w:rsidRDefault="00EE1DD8" w:rsidP="009C543D">
            <w:pPr>
              <w:widowControl w:val="0"/>
              <w:rPr>
                <w:sz w:val="22"/>
                <w:szCs w:val="22"/>
              </w:rPr>
            </w:pPr>
            <w:r>
              <w:rPr>
                <w:sz w:val="22"/>
                <w:szCs w:val="22"/>
              </w:rPr>
              <w:t xml:space="preserve">Present – </w:t>
            </w:r>
          </w:p>
        </w:tc>
      </w:tr>
    </w:tbl>
    <w:p w14:paraId="57F00F4D" w14:textId="77777777" w:rsidR="00EE1DD8" w:rsidRDefault="00EE1DD8" w:rsidP="00EE1DD8">
      <w:pPr>
        <w:widowControl w:val="0"/>
        <w:spacing w:line="216" w:lineRule="auto"/>
        <w:rPr>
          <w:sz w:val="22"/>
          <w:szCs w:val="22"/>
        </w:rPr>
      </w:pPr>
    </w:p>
    <w:p w14:paraId="2F87D5FD" w14:textId="77777777" w:rsidR="00EE1DD8" w:rsidRDefault="00EE1DD8" w:rsidP="00EE1DD8">
      <w:pPr>
        <w:widowControl w:val="0"/>
        <w:spacing w:line="216" w:lineRule="auto"/>
        <w:jc w:val="center"/>
        <w:rPr>
          <w:sz w:val="22"/>
          <w:szCs w:val="22"/>
        </w:rPr>
      </w:pPr>
      <w:r>
        <w:rPr>
          <w:sz w:val="22"/>
          <w:szCs w:val="22"/>
        </w:rPr>
        <w:t xml:space="preserve">Guests and Community Members Present: </w:t>
      </w:r>
    </w:p>
    <w:p w14:paraId="09291CA9" w14:textId="77777777" w:rsidR="00EE1DD8" w:rsidRDefault="00EE1DD8" w:rsidP="00EE1DD8">
      <w:pPr>
        <w:widowControl w:val="0"/>
        <w:spacing w:line="216" w:lineRule="auto"/>
        <w:rPr>
          <w:sz w:val="22"/>
          <w:szCs w:val="22"/>
        </w:rPr>
      </w:pPr>
    </w:p>
    <w:p w14:paraId="093D3965" w14:textId="77777777" w:rsidR="00EE1DD8" w:rsidRDefault="00EE1DD8" w:rsidP="00EE1DD8">
      <w:pPr>
        <w:ind w:left="-90"/>
        <w:jc w:val="center"/>
      </w:pPr>
    </w:p>
    <w:p w14:paraId="0CCF7B70" w14:textId="77777777" w:rsidR="00EE1DD8" w:rsidRDefault="00EE1DD8" w:rsidP="00EE1DD8">
      <w:pPr>
        <w:rPr>
          <w:b/>
          <w:u w:val="single"/>
        </w:rPr>
      </w:pPr>
      <w:r>
        <w:rPr>
          <w:b/>
          <w:u w:val="single"/>
        </w:rPr>
        <w:t xml:space="preserve">Tesfa International School </w:t>
      </w:r>
    </w:p>
    <w:p w14:paraId="0EBF1D74" w14:textId="77777777" w:rsidR="00EE1DD8" w:rsidRDefault="00EE1DD8" w:rsidP="00EE1DD8">
      <w:r>
        <w:rPr>
          <w:b/>
          <w:u w:val="single"/>
        </w:rPr>
        <w:t>Mission</w:t>
      </w:r>
      <w:r>
        <w:rPr>
          <w:b/>
        </w:rPr>
        <w:t>:</w:t>
      </w:r>
      <w:r>
        <w:t xml:space="preserve"> Tesfa International School is committed to providing an equitable and empowering education for all.  Our scholars will engage in a transdisciplinary curriculum supported by conceptual and inquiry based learning. Side-by-side with dedicated educators, scholars will develop the knowledge, skills, and characteristics necessary for active citizenship throughout the world</w:t>
      </w:r>
      <w:r>
        <w:rPr>
          <w:i/>
        </w:rPr>
        <w:t>.</w:t>
      </w:r>
    </w:p>
    <w:p w14:paraId="54D9B398" w14:textId="77777777" w:rsidR="00EE1DD8" w:rsidRDefault="00EE1DD8" w:rsidP="00EE1DD8">
      <w:r>
        <w:rPr>
          <w:b/>
          <w:u w:val="single"/>
        </w:rPr>
        <w:t>Vision:</w:t>
      </w:r>
      <w:r>
        <w:t xml:space="preserve">  Our students will be prepared for a successful transition to the most rigorous and challenging middle school programs. Through their experience at Tesfa, students will be held to the highest of standards both academically and socially, to prepare the students for college and careers, as well as with the leadership skills required of active and productive citizens in the 21st century. Through access and equity, students will follow a pathway to success for them and their communities. </w:t>
      </w:r>
    </w:p>
    <w:p w14:paraId="3ECBC0DC" w14:textId="77777777" w:rsidR="00EE1DD8" w:rsidRDefault="00EE1DD8" w:rsidP="00EE1DD8">
      <w:pPr>
        <w:widowControl w:val="0"/>
        <w:spacing w:line="253" w:lineRule="auto"/>
        <w:rPr>
          <w:sz w:val="28"/>
          <w:szCs w:val="28"/>
          <w:u w:val="single"/>
        </w:rPr>
      </w:pPr>
    </w:p>
    <w:p w14:paraId="29B28E51" w14:textId="77777777" w:rsidR="00EE1DD8" w:rsidRDefault="00EE1DD8" w:rsidP="00EE1DD8">
      <w:pPr>
        <w:widowControl w:val="0"/>
        <w:spacing w:line="253" w:lineRule="auto"/>
        <w:rPr>
          <w:u w:val="single"/>
        </w:rPr>
      </w:pPr>
    </w:p>
    <w:p w14:paraId="420A7D76" w14:textId="77777777" w:rsidR="00EE1DD8" w:rsidRDefault="00EE1DD8" w:rsidP="00EE1DD8">
      <w:pPr>
        <w:widowControl w:val="0"/>
        <w:spacing w:line="253" w:lineRule="auto"/>
        <w:rPr>
          <w:u w:val="single"/>
        </w:rPr>
      </w:pPr>
      <w:r>
        <w:rPr>
          <w:u w:val="single"/>
        </w:rPr>
        <w:t>AGENDA and MINUTES</w:t>
      </w:r>
    </w:p>
    <w:tbl>
      <w:tblPr>
        <w:tblW w:w="1027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1275"/>
        <w:gridCol w:w="840"/>
        <w:gridCol w:w="1260"/>
        <w:gridCol w:w="210"/>
        <w:gridCol w:w="870"/>
        <w:gridCol w:w="660"/>
        <w:gridCol w:w="780"/>
        <w:gridCol w:w="1080"/>
        <w:gridCol w:w="1995"/>
      </w:tblGrid>
      <w:tr w:rsidR="00EE1DD8" w14:paraId="34BC10ED" w14:textId="77777777" w:rsidTr="009C543D">
        <w:trPr>
          <w:trHeight w:val="300"/>
        </w:trPr>
        <w:tc>
          <w:tcPr>
            <w:tcW w:w="1305" w:type="dxa"/>
            <w:tcBorders>
              <w:bottom w:val="single" w:sz="4" w:space="0" w:color="000000"/>
            </w:tcBorders>
            <w:shd w:val="clear" w:color="auto" w:fill="000000"/>
          </w:tcPr>
          <w:p w14:paraId="277BEF03" w14:textId="77777777" w:rsidR="00EE1DD8" w:rsidRDefault="00EE1DD8" w:rsidP="009C543D">
            <w:pPr>
              <w:jc w:val="center"/>
              <w:rPr>
                <w:color w:val="FFFFFF"/>
                <w:sz w:val="22"/>
                <w:szCs w:val="22"/>
              </w:rPr>
            </w:pPr>
            <w:r>
              <w:rPr>
                <w:color w:val="FFFFFF"/>
                <w:sz w:val="22"/>
                <w:szCs w:val="22"/>
              </w:rPr>
              <w:t>Subject</w:t>
            </w:r>
          </w:p>
        </w:tc>
        <w:tc>
          <w:tcPr>
            <w:tcW w:w="8970" w:type="dxa"/>
            <w:gridSpan w:val="9"/>
          </w:tcPr>
          <w:p w14:paraId="588D0315" w14:textId="77777777" w:rsidR="00EE1DD8" w:rsidRDefault="00EE1DD8" w:rsidP="009C543D">
            <w:pPr>
              <w:tabs>
                <w:tab w:val="left" w:pos="256"/>
              </w:tabs>
              <w:rPr>
                <w:b/>
                <w:sz w:val="22"/>
                <w:szCs w:val="22"/>
              </w:rPr>
            </w:pPr>
            <w:r>
              <w:rPr>
                <w:b/>
                <w:sz w:val="22"/>
                <w:szCs w:val="22"/>
              </w:rPr>
              <w:t xml:space="preserve">Approval of the Agenda </w:t>
            </w:r>
          </w:p>
        </w:tc>
      </w:tr>
      <w:tr w:rsidR="00EE1DD8" w14:paraId="00403CF2" w14:textId="77777777" w:rsidTr="009C543D">
        <w:trPr>
          <w:trHeight w:val="280"/>
        </w:trPr>
        <w:tc>
          <w:tcPr>
            <w:tcW w:w="1305" w:type="dxa"/>
            <w:shd w:val="clear" w:color="auto" w:fill="B3B3B3"/>
          </w:tcPr>
          <w:p w14:paraId="2DE214D6" w14:textId="77777777" w:rsidR="00EE1DD8" w:rsidRDefault="00EE1DD8" w:rsidP="009C543D">
            <w:pPr>
              <w:jc w:val="center"/>
              <w:rPr>
                <w:sz w:val="22"/>
                <w:szCs w:val="22"/>
              </w:rPr>
            </w:pPr>
            <w:r>
              <w:rPr>
                <w:sz w:val="22"/>
                <w:szCs w:val="22"/>
              </w:rPr>
              <w:t>Motion</w:t>
            </w:r>
          </w:p>
        </w:tc>
        <w:tc>
          <w:tcPr>
            <w:tcW w:w="8970" w:type="dxa"/>
            <w:gridSpan w:val="9"/>
          </w:tcPr>
          <w:p w14:paraId="55462D2F" w14:textId="77777777" w:rsidR="00EE1DD8" w:rsidRDefault="00EE1DD8" w:rsidP="009C543D">
            <w:pPr>
              <w:rPr>
                <w:sz w:val="22"/>
                <w:szCs w:val="22"/>
              </w:rPr>
            </w:pPr>
            <w:r>
              <w:rPr>
                <w:sz w:val="22"/>
                <w:szCs w:val="22"/>
              </w:rPr>
              <w:t xml:space="preserve">Motion to approve the agenda </w:t>
            </w:r>
          </w:p>
        </w:tc>
      </w:tr>
      <w:tr w:rsidR="00EE1DD8" w14:paraId="4CF723DC" w14:textId="77777777" w:rsidTr="009C543D">
        <w:trPr>
          <w:trHeight w:val="280"/>
        </w:trPr>
        <w:tc>
          <w:tcPr>
            <w:tcW w:w="1305" w:type="dxa"/>
            <w:tcBorders>
              <w:bottom w:val="single" w:sz="4" w:space="0" w:color="000000"/>
            </w:tcBorders>
          </w:tcPr>
          <w:p w14:paraId="3B6EAD5D" w14:textId="77777777" w:rsidR="00EE1DD8" w:rsidRDefault="00EE1DD8" w:rsidP="009C543D">
            <w:pPr>
              <w:jc w:val="center"/>
              <w:rPr>
                <w:sz w:val="22"/>
                <w:szCs w:val="22"/>
              </w:rPr>
            </w:pPr>
            <w:r>
              <w:rPr>
                <w:sz w:val="22"/>
                <w:szCs w:val="22"/>
              </w:rPr>
              <w:t>Made by</w:t>
            </w:r>
          </w:p>
        </w:tc>
        <w:tc>
          <w:tcPr>
            <w:tcW w:w="3585" w:type="dxa"/>
            <w:gridSpan w:val="4"/>
          </w:tcPr>
          <w:p w14:paraId="1FFD8B07" w14:textId="3399ECE2" w:rsidR="00EE1DD8" w:rsidRDefault="00EA0C07" w:rsidP="009C543D">
            <w:pPr>
              <w:rPr>
                <w:sz w:val="22"/>
                <w:szCs w:val="22"/>
              </w:rPr>
            </w:pPr>
            <w:r>
              <w:rPr>
                <w:sz w:val="22"/>
                <w:szCs w:val="22"/>
              </w:rPr>
              <w:t>Helen Fisk</w:t>
            </w:r>
          </w:p>
        </w:tc>
        <w:tc>
          <w:tcPr>
            <w:tcW w:w="1530" w:type="dxa"/>
            <w:gridSpan w:val="2"/>
          </w:tcPr>
          <w:p w14:paraId="5CCB3CEB" w14:textId="77777777" w:rsidR="00EE1DD8" w:rsidRDefault="00EE1DD8" w:rsidP="009C543D">
            <w:pPr>
              <w:rPr>
                <w:sz w:val="22"/>
                <w:szCs w:val="22"/>
              </w:rPr>
            </w:pPr>
            <w:r>
              <w:rPr>
                <w:sz w:val="22"/>
                <w:szCs w:val="22"/>
              </w:rPr>
              <w:t>Seconded</w:t>
            </w:r>
          </w:p>
        </w:tc>
        <w:tc>
          <w:tcPr>
            <w:tcW w:w="3855" w:type="dxa"/>
            <w:gridSpan w:val="3"/>
          </w:tcPr>
          <w:p w14:paraId="7BECF81B" w14:textId="332158AB" w:rsidR="00EE1DD8" w:rsidRDefault="00EA0C07" w:rsidP="009C543D">
            <w:pPr>
              <w:rPr>
                <w:sz w:val="22"/>
                <w:szCs w:val="22"/>
              </w:rPr>
            </w:pPr>
            <w:r>
              <w:rPr>
                <w:sz w:val="22"/>
                <w:szCs w:val="22"/>
              </w:rPr>
              <w:t>Amir Orandi</w:t>
            </w:r>
          </w:p>
        </w:tc>
      </w:tr>
      <w:tr w:rsidR="00EE1DD8" w14:paraId="254A1125" w14:textId="77777777" w:rsidTr="009C543D">
        <w:trPr>
          <w:trHeight w:val="280"/>
        </w:trPr>
        <w:tc>
          <w:tcPr>
            <w:tcW w:w="1305" w:type="dxa"/>
            <w:shd w:val="clear" w:color="auto" w:fill="95B3D7"/>
          </w:tcPr>
          <w:p w14:paraId="40279918" w14:textId="77777777" w:rsidR="00EE1DD8" w:rsidRDefault="00EE1DD8" w:rsidP="009C543D">
            <w:pPr>
              <w:jc w:val="center"/>
              <w:rPr>
                <w:sz w:val="22"/>
                <w:szCs w:val="22"/>
              </w:rPr>
            </w:pPr>
            <w:r>
              <w:rPr>
                <w:sz w:val="22"/>
                <w:szCs w:val="22"/>
              </w:rPr>
              <w:lastRenderedPageBreak/>
              <w:t>Discussion</w:t>
            </w:r>
          </w:p>
        </w:tc>
        <w:tc>
          <w:tcPr>
            <w:tcW w:w="8970" w:type="dxa"/>
            <w:gridSpan w:val="9"/>
          </w:tcPr>
          <w:p w14:paraId="4A291651" w14:textId="77777777" w:rsidR="00EE1DD8" w:rsidRDefault="00EE1DD8" w:rsidP="009C543D">
            <w:pPr>
              <w:rPr>
                <w:sz w:val="22"/>
                <w:szCs w:val="22"/>
              </w:rPr>
            </w:pPr>
          </w:p>
        </w:tc>
      </w:tr>
      <w:tr w:rsidR="00EE1DD8" w14:paraId="1A0F9FB4" w14:textId="77777777" w:rsidTr="009C543D">
        <w:trPr>
          <w:trHeight w:val="380"/>
        </w:trPr>
        <w:tc>
          <w:tcPr>
            <w:tcW w:w="1305" w:type="dxa"/>
            <w:tcBorders>
              <w:bottom w:val="single" w:sz="4" w:space="0" w:color="000000"/>
            </w:tcBorders>
          </w:tcPr>
          <w:p w14:paraId="25808B9D" w14:textId="77777777" w:rsidR="00EE1DD8" w:rsidRDefault="00EE1DD8" w:rsidP="009C543D">
            <w:pPr>
              <w:jc w:val="center"/>
              <w:rPr>
                <w:sz w:val="22"/>
                <w:szCs w:val="22"/>
              </w:rPr>
            </w:pPr>
            <w:r>
              <w:rPr>
                <w:sz w:val="22"/>
                <w:szCs w:val="22"/>
              </w:rPr>
              <w:t>Vote</w:t>
            </w:r>
          </w:p>
        </w:tc>
        <w:tc>
          <w:tcPr>
            <w:tcW w:w="1275" w:type="dxa"/>
          </w:tcPr>
          <w:p w14:paraId="4F78D156" w14:textId="77777777" w:rsidR="00EE1DD8" w:rsidRDefault="00EE1DD8" w:rsidP="009C543D">
            <w:pPr>
              <w:rPr>
                <w:sz w:val="22"/>
                <w:szCs w:val="22"/>
              </w:rPr>
            </w:pPr>
          </w:p>
        </w:tc>
        <w:tc>
          <w:tcPr>
            <w:tcW w:w="840" w:type="dxa"/>
            <w:shd w:val="clear" w:color="auto" w:fill="66FF66"/>
          </w:tcPr>
          <w:p w14:paraId="6903BF22" w14:textId="77777777" w:rsidR="00EE1DD8" w:rsidRDefault="00EE1DD8" w:rsidP="009C543D">
            <w:pPr>
              <w:rPr>
                <w:sz w:val="22"/>
                <w:szCs w:val="22"/>
              </w:rPr>
            </w:pPr>
            <w:r>
              <w:rPr>
                <w:sz w:val="22"/>
                <w:szCs w:val="22"/>
              </w:rPr>
              <w:t>Yea</w:t>
            </w:r>
          </w:p>
        </w:tc>
        <w:tc>
          <w:tcPr>
            <w:tcW w:w="1260" w:type="dxa"/>
          </w:tcPr>
          <w:p w14:paraId="4FC874F6" w14:textId="2153654D" w:rsidR="00EE1DD8" w:rsidRDefault="00EA0C07" w:rsidP="009C543D">
            <w:pPr>
              <w:rPr>
                <w:sz w:val="22"/>
                <w:szCs w:val="22"/>
              </w:rPr>
            </w:pPr>
            <w:r>
              <w:rPr>
                <w:sz w:val="22"/>
                <w:szCs w:val="22"/>
              </w:rPr>
              <w:t>4</w:t>
            </w:r>
          </w:p>
        </w:tc>
        <w:tc>
          <w:tcPr>
            <w:tcW w:w="1080" w:type="dxa"/>
            <w:gridSpan w:val="2"/>
            <w:shd w:val="clear" w:color="auto" w:fill="D99594"/>
          </w:tcPr>
          <w:p w14:paraId="583BD3A3" w14:textId="77777777" w:rsidR="00EE1DD8" w:rsidRDefault="00EE1DD8" w:rsidP="009C543D">
            <w:pPr>
              <w:rPr>
                <w:sz w:val="22"/>
                <w:szCs w:val="22"/>
              </w:rPr>
            </w:pPr>
            <w:r>
              <w:rPr>
                <w:sz w:val="22"/>
                <w:szCs w:val="22"/>
              </w:rPr>
              <w:t>Nay</w:t>
            </w:r>
          </w:p>
        </w:tc>
        <w:tc>
          <w:tcPr>
            <w:tcW w:w="1440" w:type="dxa"/>
            <w:gridSpan w:val="2"/>
          </w:tcPr>
          <w:p w14:paraId="0A32FEFE" w14:textId="77777777" w:rsidR="00EE1DD8" w:rsidRDefault="00EE1DD8" w:rsidP="009C543D">
            <w:pPr>
              <w:rPr>
                <w:sz w:val="22"/>
                <w:szCs w:val="22"/>
              </w:rPr>
            </w:pPr>
            <w:r>
              <w:rPr>
                <w:sz w:val="22"/>
                <w:szCs w:val="22"/>
              </w:rPr>
              <w:t>0</w:t>
            </w:r>
          </w:p>
        </w:tc>
        <w:tc>
          <w:tcPr>
            <w:tcW w:w="1080" w:type="dxa"/>
            <w:shd w:val="clear" w:color="auto" w:fill="FFFF99"/>
          </w:tcPr>
          <w:p w14:paraId="616D0387" w14:textId="77777777" w:rsidR="00EE1DD8" w:rsidRDefault="00EE1DD8" w:rsidP="009C543D">
            <w:pPr>
              <w:rPr>
                <w:sz w:val="22"/>
                <w:szCs w:val="22"/>
              </w:rPr>
            </w:pPr>
            <w:r>
              <w:rPr>
                <w:sz w:val="22"/>
                <w:szCs w:val="22"/>
              </w:rPr>
              <w:t>Abstain</w:t>
            </w:r>
          </w:p>
        </w:tc>
        <w:tc>
          <w:tcPr>
            <w:tcW w:w="1995" w:type="dxa"/>
          </w:tcPr>
          <w:p w14:paraId="2E2D4728" w14:textId="77777777" w:rsidR="00EE1DD8" w:rsidRDefault="00EE1DD8" w:rsidP="009C543D">
            <w:pPr>
              <w:rPr>
                <w:sz w:val="22"/>
                <w:szCs w:val="22"/>
              </w:rPr>
            </w:pPr>
            <w:r>
              <w:rPr>
                <w:sz w:val="22"/>
                <w:szCs w:val="22"/>
              </w:rPr>
              <w:t>0</w:t>
            </w:r>
          </w:p>
        </w:tc>
      </w:tr>
      <w:tr w:rsidR="00EE1DD8" w14:paraId="09CF4A86" w14:textId="77777777" w:rsidTr="009C543D">
        <w:trPr>
          <w:trHeight w:val="280"/>
        </w:trPr>
        <w:tc>
          <w:tcPr>
            <w:tcW w:w="1305" w:type="dxa"/>
            <w:tcBorders>
              <w:bottom w:val="single" w:sz="4" w:space="0" w:color="000000"/>
            </w:tcBorders>
            <w:shd w:val="clear" w:color="auto" w:fill="606060"/>
          </w:tcPr>
          <w:p w14:paraId="646E6B85" w14:textId="77777777" w:rsidR="00EE1DD8" w:rsidRDefault="00EE1DD8" w:rsidP="009C543D">
            <w:pPr>
              <w:jc w:val="center"/>
              <w:rPr>
                <w:sz w:val="22"/>
                <w:szCs w:val="22"/>
              </w:rPr>
            </w:pPr>
            <w:r>
              <w:rPr>
                <w:sz w:val="22"/>
                <w:szCs w:val="22"/>
              </w:rPr>
              <w:t>Decision</w:t>
            </w:r>
          </w:p>
        </w:tc>
        <w:tc>
          <w:tcPr>
            <w:tcW w:w="8970" w:type="dxa"/>
            <w:gridSpan w:val="9"/>
            <w:tcBorders>
              <w:bottom w:val="single" w:sz="4" w:space="0" w:color="000000"/>
            </w:tcBorders>
          </w:tcPr>
          <w:p w14:paraId="7B1FB0D1" w14:textId="77777777" w:rsidR="00EE1DD8" w:rsidRDefault="00EE1DD8" w:rsidP="009C543D">
            <w:pPr>
              <w:rPr>
                <w:sz w:val="22"/>
                <w:szCs w:val="22"/>
              </w:rPr>
            </w:pPr>
            <w:r>
              <w:rPr>
                <w:sz w:val="22"/>
                <w:szCs w:val="22"/>
              </w:rPr>
              <w:t>Motion passed unanimously.</w:t>
            </w:r>
          </w:p>
        </w:tc>
      </w:tr>
    </w:tbl>
    <w:p w14:paraId="706AAF3F" w14:textId="77777777" w:rsidR="00EE1DD8" w:rsidRDefault="00EE1DD8" w:rsidP="00EE1DD8">
      <w:pPr>
        <w:widowControl w:val="0"/>
        <w:spacing w:line="253" w:lineRule="auto"/>
        <w:rPr>
          <w:u w:val="single"/>
        </w:rPr>
      </w:pPr>
    </w:p>
    <w:p w14:paraId="47D20969" w14:textId="77777777" w:rsidR="00EE1DD8" w:rsidRDefault="00EE1DD8" w:rsidP="00EE1DD8">
      <w:pPr>
        <w:widowControl w:val="0"/>
        <w:spacing w:line="253" w:lineRule="auto"/>
        <w:rPr>
          <w:u w:val="single"/>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EE1DD8" w14:paraId="0A255A3B" w14:textId="77777777" w:rsidTr="009C543D">
        <w:trPr>
          <w:trHeight w:val="300"/>
        </w:trPr>
        <w:tc>
          <w:tcPr>
            <w:tcW w:w="1319" w:type="dxa"/>
            <w:tcBorders>
              <w:bottom w:val="single" w:sz="4" w:space="0" w:color="000000"/>
            </w:tcBorders>
            <w:shd w:val="clear" w:color="auto" w:fill="000000"/>
          </w:tcPr>
          <w:p w14:paraId="5FBFCEFE" w14:textId="77777777" w:rsidR="00EE1DD8" w:rsidRDefault="00EE1DD8" w:rsidP="009C543D">
            <w:pPr>
              <w:jc w:val="center"/>
              <w:rPr>
                <w:color w:val="FFFFFF"/>
                <w:sz w:val="22"/>
                <w:szCs w:val="22"/>
              </w:rPr>
            </w:pPr>
            <w:r>
              <w:rPr>
                <w:color w:val="FFFFFF"/>
                <w:sz w:val="22"/>
                <w:szCs w:val="22"/>
              </w:rPr>
              <w:t>Subject</w:t>
            </w:r>
          </w:p>
        </w:tc>
        <w:tc>
          <w:tcPr>
            <w:tcW w:w="8977" w:type="dxa"/>
            <w:gridSpan w:val="9"/>
          </w:tcPr>
          <w:p w14:paraId="5C74DBE9" w14:textId="77777777" w:rsidR="00EE1DD8" w:rsidRDefault="00EE1DD8" w:rsidP="009C543D">
            <w:pPr>
              <w:tabs>
                <w:tab w:val="left" w:pos="256"/>
              </w:tabs>
              <w:rPr>
                <w:b/>
                <w:sz w:val="22"/>
                <w:szCs w:val="22"/>
              </w:rPr>
            </w:pPr>
            <w:r>
              <w:rPr>
                <w:b/>
                <w:sz w:val="22"/>
                <w:szCs w:val="22"/>
              </w:rPr>
              <w:t xml:space="preserve">Approval of the Minutes </w:t>
            </w:r>
          </w:p>
        </w:tc>
      </w:tr>
      <w:tr w:rsidR="00EE1DD8" w14:paraId="7A28EF45" w14:textId="77777777" w:rsidTr="009C543D">
        <w:trPr>
          <w:trHeight w:val="280"/>
        </w:trPr>
        <w:tc>
          <w:tcPr>
            <w:tcW w:w="1319" w:type="dxa"/>
            <w:shd w:val="clear" w:color="auto" w:fill="B3B3B3"/>
          </w:tcPr>
          <w:p w14:paraId="56034214" w14:textId="77777777" w:rsidR="00EE1DD8" w:rsidRDefault="00EE1DD8" w:rsidP="009C543D">
            <w:pPr>
              <w:jc w:val="center"/>
              <w:rPr>
                <w:sz w:val="22"/>
                <w:szCs w:val="22"/>
              </w:rPr>
            </w:pPr>
            <w:r>
              <w:rPr>
                <w:sz w:val="22"/>
                <w:szCs w:val="22"/>
              </w:rPr>
              <w:t>Motion</w:t>
            </w:r>
          </w:p>
        </w:tc>
        <w:tc>
          <w:tcPr>
            <w:tcW w:w="8977" w:type="dxa"/>
            <w:gridSpan w:val="9"/>
          </w:tcPr>
          <w:p w14:paraId="560ADF64" w14:textId="77777777" w:rsidR="00EE1DD8" w:rsidRDefault="00EE1DD8" w:rsidP="009C543D">
            <w:pPr>
              <w:rPr>
                <w:sz w:val="22"/>
                <w:szCs w:val="22"/>
              </w:rPr>
            </w:pPr>
            <w:r>
              <w:rPr>
                <w:sz w:val="22"/>
                <w:szCs w:val="22"/>
              </w:rPr>
              <w:t xml:space="preserve">Motion to approve the minutes as presented from February 12, 2018 and March 12, 2018. </w:t>
            </w:r>
          </w:p>
        </w:tc>
      </w:tr>
      <w:tr w:rsidR="00EE1DD8" w14:paraId="6C05FF7D" w14:textId="77777777" w:rsidTr="009C543D">
        <w:trPr>
          <w:trHeight w:val="280"/>
        </w:trPr>
        <w:tc>
          <w:tcPr>
            <w:tcW w:w="1319" w:type="dxa"/>
            <w:tcBorders>
              <w:bottom w:val="single" w:sz="4" w:space="0" w:color="000000"/>
            </w:tcBorders>
          </w:tcPr>
          <w:p w14:paraId="0F701225" w14:textId="77777777" w:rsidR="00EE1DD8" w:rsidRDefault="00EE1DD8" w:rsidP="009C543D">
            <w:pPr>
              <w:jc w:val="center"/>
              <w:rPr>
                <w:sz w:val="22"/>
                <w:szCs w:val="22"/>
              </w:rPr>
            </w:pPr>
            <w:r>
              <w:rPr>
                <w:sz w:val="22"/>
                <w:szCs w:val="22"/>
              </w:rPr>
              <w:t>Made by</w:t>
            </w:r>
          </w:p>
        </w:tc>
        <w:tc>
          <w:tcPr>
            <w:tcW w:w="3583" w:type="dxa"/>
            <w:gridSpan w:val="4"/>
          </w:tcPr>
          <w:p w14:paraId="5974D474" w14:textId="1761F1E6" w:rsidR="00EE1DD8" w:rsidRDefault="00EA0C07" w:rsidP="009C543D">
            <w:pPr>
              <w:rPr>
                <w:sz w:val="22"/>
                <w:szCs w:val="22"/>
              </w:rPr>
            </w:pPr>
            <w:r>
              <w:rPr>
                <w:sz w:val="22"/>
                <w:szCs w:val="22"/>
              </w:rPr>
              <w:t>Helen Fisk</w:t>
            </w:r>
          </w:p>
        </w:tc>
        <w:tc>
          <w:tcPr>
            <w:tcW w:w="1529" w:type="dxa"/>
            <w:gridSpan w:val="2"/>
          </w:tcPr>
          <w:p w14:paraId="72075D20" w14:textId="77777777" w:rsidR="00EE1DD8" w:rsidRDefault="00EE1DD8" w:rsidP="009C543D">
            <w:pPr>
              <w:rPr>
                <w:sz w:val="22"/>
                <w:szCs w:val="22"/>
              </w:rPr>
            </w:pPr>
            <w:r>
              <w:rPr>
                <w:sz w:val="22"/>
                <w:szCs w:val="22"/>
              </w:rPr>
              <w:t>Seconded</w:t>
            </w:r>
          </w:p>
        </w:tc>
        <w:tc>
          <w:tcPr>
            <w:tcW w:w="3865" w:type="dxa"/>
            <w:gridSpan w:val="3"/>
          </w:tcPr>
          <w:p w14:paraId="1F8C7F8D" w14:textId="2389BD81" w:rsidR="00EE1DD8" w:rsidRDefault="00EA0C07" w:rsidP="009C543D">
            <w:pPr>
              <w:rPr>
                <w:sz w:val="22"/>
                <w:szCs w:val="22"/>
              </w:rPr>
            </w:pPr>
            <w:r>
              <w:rPr>
                <w:sz w:val="22"/>
                <w:szCs w:val="22"/>
              </w:rPr>
              <w:t>Amir Orandi</w:t>
            </w:r>
          </w:p>
        </w:tc>
      </w:tr>
      <w:tr w:rsidR="00EE1DD8" w14:paraId="7F5E3EEC" w14:textId="77777777" w:rsidTr="009C543D">
        <w:trPr>
          <w:trHeight w:val="280"/>
        </w:trPr>
        <w:tc>
          <w:tcPr>
            <w:tcW w:w="1319" w:type="dxa"/>
            <w:shd w:val="clear" w:color="auto" w:fill="95B3D7"/>
          </w:tcPr>
          <w:p w14:paraId="3D275240" w14:textId="77777777" w:rsidR="00EE1DD8" w:rsidRDefault="00EE1DD8" w:rsidP="009C543D">
            <w:pPr>
              <w:jc w:val="center"/>
              <w:rPr>
                <w:sz w:val="22"/>
                <w:szCs w:val="22"/>
              </w:rPr>
            </w:pPr>
            <w:r>
              <w:rPr>
                <w:sz w:val="22"/>
                <w:szCs w:val="22"/>
              </w:rPr>
              <w:t>Discussion</w:t>
            </w:r>
          </w:p>
        </w:tc>
        <w:tc>
          <w:tcPr>
            <w:tcW w:w="8977" w:type="dxa"/>
            <w:gridSpan w:val="9"/>
          </w:tcPr>
          <w:p w14:paraId="288B3433" w14:textId="77777777" w:rsidR="00EE1DD8" w:rsidRDefault="00EE1DD8" w:rsidP="009C543D">
            <w:pPr>
              <w:rPr>
                <w:sz w:val="22"/>
                <w:szCs w:val="22"/>
              </w:rPr>
            </w:pPr>
          </w:p>
        </w:tc>
      </w:tr>
      <w:tr w:rsidR="00EE1DD8" w14:paraId="68BCC3DE" w14:textId="77777777" w:rsidTr="009C543D">
        <w:trPr>
          <w:trHeight w:val="380"/>
        </w:trPr>
        <w:tc>
          <w:tcPr>
            <w:tcW w:w="1319" w:type="dxa"/>
            <w:tcBorders>
              <w:bottom w:val="single" w:sz="4" w:space="0" w:color="000000"/>
            </w:tcBorders>
          </w:tcPr>
          <w:p w14:paraId="5DA0DEFD" w14:textId="77777777" w:rsidR="00EE1DD8" w:rsidRDefault="00EE1DD8" w:rsidP="009C543D">
            <w:pPr>
              <w:jc w:val="center"/>
              <w:rPr>
                <w:sz w:val="22"/>
                <w:szCs w:val="22"/>
              </w:rPr>
            </w:pPr>
            <w:r>
              <w:rPr>
                <w:sz w:val="22"/>
                <w:szCs w:val="22"/>
              </w:rPr>
              <w:t>Vote</w:t>
            </w:r>
          </w:p>
        </w:tc>
        <w:tc>
          <w:tcPr>
            <w:tcW w:w="1281" w:type="dxa"/>
          </w:tcPr>
          <w:p w14:paraId="7F978877" w14:textId="77777777" w:rsidR="00EE1DD8" w:rsidRDefault="00EE1DD8" w:rsidP="009C543D">
            <w:pPr>
              <w:rPr>
                <w:sz w:val="22"/>
                <w:szCs w:val="22"/>
              </w:rPr>
            </w:pPr>
          </w:p>
        </w:tc>
        <w:tc>
          <w:tcPr>
            <w:tcW w:w="838" w:type="dxa"/>
            <w:shd w:val="clear" w:color="auto" w:fill="66FF66"/>
          </w:tcPr>
          <w:p w14:paraId="735B4765" w14:textId="77777777" w:rsidR="00EE1DD8" w:rsidRDefault="00EE1DD8" w:rsidP="009C543D">
            <w:pPr>
              <w:rPr>
                <w:sz w:val="22"/>
                <w:szCs w:val="22"/>
              </w:rPr>
            </w:pPr>
            <w:r>
              <w:rPr>
                <w:sz w:val="22"/>
                <w:szCs w:val="22"/>
              </w:rPr>
              <w:t>Yea</w:t>
            </w:r>
          </w:p>
        </w:tc>
        <w:tc>
          <w:tcPr>
            <w:tcW w:w="1260" w:type="dxa"/>
          </w:tcPr>
          <w:p w14:paraId="0FCEEBCD" w14:textId="7637B322" w:rsidR="00EE1DD8" w:rsidRDefault="00EA0C07" w:rsidP="009C543D">
            <w:pPr>
              <w:rPr>
                <w:sz w:val="22"/>
                <w:szCs w:val="22"/>
              </w:rPr>
            </w:pPr>
            <w:r>
              <w:rPr>
                <w:sz w:val="22"/>
                <w:szCs w:val="22"/>
              </w:rPr>
              <w:t>3</w:t>
            </w:r>
          </w:p>
        </w:tc>
        <w:tc>
          <w:tcPr>
            <w:tcW w:w="1080" w:type="dxa"/>
            <w:gridSpan w:val="2"/>
            <w:shd w:val="clear" w:color="auto" w:fill="D99594"/>
          </w:tcPr>
          <w:p w14:paraId="1038BF90" w14:textId="77777777" w:rsidR="00EE1DD8" w:rsidRDefault="00EE1DD8" w:rsidP="009C543D">
            <w:pPr>
              <w:rPr>
                <w:sz w:val="22"/>
                <w:szCs w:val="22"/>
              </w:rPr>
            </w:pPr>
            <w:r>
              <w:rPr>
                <w:sz w:val="22"/>
                <w:szCs w:val="22"/>
              </w:rPr>
              <w:t>Nay</w:t>
            </w:r>
          </w:p>
        </w:tc>
        <w:tc>
          <w:tcPr>
            <w:tcW w:w="1440" w:type="dxa"/>
            <w:gridSpan w:val="2"/>
          </w:tcPr>
          <w:p w14:paraId="6C19B19B" w14:textId="77777777" w:rsidR="00EE1DD8" w:rsidRDefault="00EE1DD8" w:rsidP="009C543D">
            <w:pPr>
              <w:rPr>
                <w:sz w:val="22"/>
                <w:szCs w:val="22"/>
              </w:rPr>
            </w:pPr>
            <w:r>
              <w:rPr>
                <w:sz w:val="22"/>
                <w:szCs w:val="22"/>
              </w:rPr>
              <w:t>0</w:t>
            </w:r>
          </w:p>
        </w:tc>
        <w:tc>
          <w:tcPr>
            <w:tcW w:w="1080" w:type="dxa"/>
            <w:shd w:val="clear" w:color="auto" w:fill="FFFF99"/>
          </w:tcPr>
          <w:p w14:paraId="30BF6D4A" w14:textId="77777777" w:rsidR="00EE1DD8" w:rsidRDefault="00EE1DD8" w:rsidP="009C543D">
            <w:pPr>
              <w:rPr>
                <w:sz w:val="22"/>
                <w:szCs w:val="22"/>
              </w:rPr>
            </w:pPr>
            <w:r>
              <w:rPr>
                <w:sz w:val="22"/>
                <w:szCs w:val="22"/>
              </w:rPr>
              <w:t>Abstain</w:t>
            </w:r>
          </w:p>
        </w:tc>
        <w:tc>
          <w:tcPr>
            <w:tcW w:w="1998" w:type="dxa"/>
          </w:tcPr>
          <w:p w14:paraId="3AD06B9A" w14:textId="51E0252C" w:rsidR="00EE1DD8" w:rsidRDefault="00EA0C07" w:rsidP="009C543D">
            <w:pPr>
              <w:rPr>
                <w:sz w:val="22"/>
                <w:szCs w:val="22"/>
              </w:rPr>
            </w:pPr>
            <w:r>
              <w:rPr>
                <w:sz w:val="22"/>
                <w:szCs w:val="22"/>
              </w:rPr>
              <w:t>1</w:t>
            </w:r>
          </w:p>
        </w:tc>
      </w:tr>
      <w:tr w:rsidR="00EE1DD8" w14:paraId="0F0BFB66" w14:textId="77777777" w:rsidTr="009C543D">
        <w:trPr>
          <w:trHeight w:val="280"/>
        </w:trPr>
        <w:tc>
          <w:tcPr>
            <w:tcW w:w="1319" w:type="dxa"/>
            <w:tcBorders>
              <w:bottom w:val="single" w:sz="4" w:space="0" w:color="000000"/>
            </w:tcBorders>
            <w:shd w:val="clear" w:color="auto" w:fill="606060"/>
          </w:tcPr>
          <w:p w14:paraId="2CB2FC15" w14:textId="77777777" w:rsidR="00EE1DD8" w:rsidRDefault="00EE1DD8" w:rsidP="009C543D">
            <w:pPr>
              <w:jc w:val="center"/>
              <w:rPr>
                <w:sz w:val="22"/>
                <w:szCs w:val="22"/>
              </w:rPr>
            </w:pPr>
            <w:r>
              <w:rPr>
                <w:sz w:val="22"/>
                <w:szCs w:val="22"/>
              </w:rPr>
              <w:t>Decision</w:t>
            </w:r>
          </w:p>
        </w:tc>
        <w:tc>
          <w:tcPr>
            <w:tcW w:w="8977" w:type="dxa"/>
            <w:gridSpan w:val="9"/>
            <w:tcBorders>
              <w:bottom w:val="single" w:sz="4" w:space="0" w:color="000000"/>
            </w:tcBorders>
          </w:tcPr>
          <w:p w14:paraId="697D82B3" w14:textId="77777777" w:rsidR="00EE1DD8" w:rsidRDefault="00EE1DD8" w:rsidP="009C543D">
            <w:pPr>
              <w:rPr>
                <w:sz w:val="22"/>
                <w:szCs w:val="22"/>
              </w:rPr>
            </w:pPr>
            <w:r>
              <w:rPr>
                <w:sz w:val="22"/>
                <w:szCs w:val="22"/>
              </w:rPr>
              <w:t xml:space="preserve">Motion passed unanimously. </w:t>
            </w:r>
          </w:p>
        </w:tc>
      </w:tr>
    </w:tbl>
    <w:p w14:paraId="59B840E2" w14:textId="77777777" w:rsidR="00EE1DD8" w:rsidRDefault="00EE1DD8" w:rsidP="00EE1DD8"/>
    <w:p w14:paraId="0C9E0D39" w14:textId="77777777" w:rsidR="00EE1DD8" w:rsidRDefault="00EE1DD8" w:rsidP="00EE1DD8">
      <w:pPr>
        <w:rPr>
          <w:u w:val="single"/>
        </w:rPr>
      </w:pPr>
      <w:r>
        <w:rPr>
          <w:u w:val="single"/>
        </w:rPr>
        <w:t>FINANCIAL REPORT</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EE1DD8" w14:paraId="4F4354E4" w14:textId="77777777" w:rsidTr="009C543D">
        <w:trPr>
          <w:trHeight w:val="300"/>
        </w:trPr>
        <w:tc>
          <w:tcPr>
            <w:tcW w:w="1319" w:type="dxa"/>
            <w:tcBorders>
              <w:bottom w:val="single" w:sz="4" w:space="0" w:color="000000"/>
            </w:tcBorders>
            <w:shd w:val="clear" w:color="auto" w:fill="000000"/>
          </w:tcPr>
          <w:p w14:paraId="266E057F" w14:textId="77777777" w:rsidR="00EE1DD8" w:rsidRDefault="00EE1DD8" w:rsidP="009C543D">
            <w:pPr>
              <w:jc w:val="center"/>
              <w:rPr>
                <w:color w:val="FFFFFF"/>
                <w:sz w:val="22"/>
                <w:szCs w:val="22"/>
              </w:rPr>
            </w:pPr>
            <w:r>
              <w:rPr>
                <w:color w:val="FFFFFF"/>
                <w:sz w:val="22"/>
                <w:szCs w:val="22"/>
              </w:rPr>
              <w:t>Subject</w:t>
            </w:r>
          </w:p>
        </w:tc>
        <w:tc>
          <w:tcPr>
            <w:tcW w:w="8977" w:type="dxa"/>
            <w:gridSpan w:val="9"/>
          </w:tcPr>
          <w:p w14:paraId="65D59F0B" w14:textId="77777777" w:rsidR="00EE1DD8" w:rsidRDefault="00EE1DD8" w:rsidP="009C543D">
            <w:pPr>
              <w:tabs>
                <w:tab w:val="left" w:pos="256"/>
              </w:tabs>
              <w:rPr>
                <w:b/>
                <w:sz w:val="22"/>
                <w:szCs w:val="22"/>
              </w:rPr>
            </w:pPr>
            <w:r>
              <w:rPr>
                <w:b/>
                <w:sz w:val="22"/>
                <w:szCs w:val="22"/>
              </w:rPr>
              <w:t>Enrollment</w:t>
            </w:r>
          </w:p>
        </w:tc>
      </w:tr>
      <w:tr w:rsidR="00EE1DD8" w14:paraId="27EE3AA6" w14:textId="77777777" w:rsidTr="009C543D">
        <w:trPr>
          <w:trHeight w:val="280"/>
        </w:trPr>
        <w:tc>
          <w:tcPr>
            <w:tcW w:w="1319" w:type="dxa"/>
            <w:shd w:val="clear" w:color="auto" w:fill="B3B3B3"/>
          </w:tcPr>
          <w:p w14:paraId="651C9E3F" w14:textId="77777777" w:rsidR="00EE1DD8" w:rsidRDefault="00EE1DD8" w:rsidP="009C543D">
            <w:pPr>
              <w:jc w:val="center"/>
              <w:rPr>
                <w:sz w:val="22"/>
                <w:szCs w:val="22"/>
              </w:rPr>
            </w:pPr>
            <w:r>
              <w:rPr>
                <w:sz w:val="22"/>
                <w:szCs w:val="22"/>
              </w:rPr>
              <w:t>Motion</w:t>
            </w:r>
          </w:p>
        </w:tc>
        <w:tc>
          <w:tcPr>
            <w:tcW w:w="8977" w:type="dxa"/>
            <w:gridSpan w:val="9"/>
          </w:tcPr>
          <w:p w14:paraId="15EFB48D" w14:textId="77777777" w:rsidR="00EE1DD8" w:rsidRDefault="00EE1DD8" w:rsidP="009C543D">
            <w:pPr>
              <w:rPr>
                <w:sz w:val="22"/>
                <w:szCs w:val="22"/>
              </w:rPr>
            </w:pPr>
          </w:p>
        </w:tc>
      </w:tr>
      <w:tr w:rsidR="00EE1DD8" w14:paraId="0BDD1C2E" w14:textId="77777777" w:rsidTr="009C543D">
        <w:trPr>
          <w:trHeight w:val="280"/>
        </w:trPr>
        <w:tc>
          <w:tcPr>
            <w:tcW w:w="1319" w:type="dxa"/>
            <w:tcBorders>
              <w:bottom w:val="single" w:sz="4" w:space="0" w:color="000000"/>
            </w:tcBorders>
          </w:tcPr>
          <w:p w14:paraId="794CB955" w14:textId="77777777" w:rsidR="00EE1DD8" w:rsidRDefault="00EE1DD8" w:rsidP="009C543D">
            <w:pPr>
              <w:jc w:val="center"/>
              <w:rPr>
                <w:sz w:val="22"/>
                <w:szCs w:val="22"/>
              </w:rPr>
            </w:pPr>
            <w:r>
              <w:rPr>
                <w:sz w:val="22"/>
                <w:szCs w:val="22"/>
              </w:rPr>
              <w:t>Made by</w:t>
            </w:r>
          </w:p>
        </w:tc>
        <w:tc>
          <w:tcPr>
            <w:tcW w:w="3583" w:type="dxa"/>
            <w:gridSpan w:val="4"/>
          </w:tcPr>
          <w:p w14:paraId="0F6EF994" w14:textId="77777777" w:rsidR="00EE1DD8" w:rsidRDefault="00EE1DD8" w:rsidP="009C543D">
            <w:pPr>
              <w:rPr>
                <w:sz w:val="22"/>
                <w:szCs w:val="22"/>
              </w:rPr>
            </w:pPr>
          </w:p>
        </w:tc>
        <w:tc>
          <w:tcPr>
            <w:tcW w:w="1529" w:type="dxa"/>
            <w:gridSpan w:val="2"/>
          </w:tcPr>
          <w:p w14:paraId="2F695472" w14:textId="77777777" w:rsidR="00EE1DD8" w:rsidRDefault="00EE1DD8" w:rsidP="009C543D">
            <w:pPr>
              <w:rPr>
                <w:sz w:val="22"/>
                <w:szCs w:val="22"/>
              </w:rPr>
            </w:pPr>
            <w:r>
              <w:rPr>
                <w:sz w:val="22"/>
                <w:szCs w:val="22"/>
              </w:rPr>
              <w:t>Seconded</w:t>
            </w:r>
          </w:p>
        </w:tc>
        <w:tc>
          <w:tcPr>
            <w:tcW w:w="3865" w:type="dxa"/>
            <w:gridSpan w:val="3"/>
          </w:tcPr>
          <w:p w14:paraId="76D95D4C" w14:textId="77777777" w:rsidR="00EE1DD8" w:rsidRDefault="00EE1DD8" w:rsidP="009C543D">
            <w:pPr>
              <w:rPr>
                <w:sz w:val="22"/>
                <w:szCs w:val="22"/>
              </w:rPr>
            </w:pPr>
          </w:p>
        </w:tc>
      </w:tr>
      <w:tr w:rsidR="00EE1DD8" w14:paraId="1E0A788B" w14:textId="77777777" w:rsidTr="009C543D">
        <w:trPr>
          <w:trHeight w:val="280"/>
        </w:trPr>
        <w:tc>
          <w:tcPr>
            <w:tcW w:w="1319" w:type="dxa"/>
            <w:shd w:val="clear" w:color="auto" w:fill="95B3D7"/>
          </w:tcPr>
          <w:p w14:paraId="3C8ED605" w14:textId="77777777" w:rsidR="00EE1DD8" w:rsidRDefault="00EE1DD8" w:rsidP="009C543D">
            <w:pPr>
              <w:jc w:val="center"/>
              <w:rPr>
                <w:sz w:val="22"/>
                <w:szCs w:val="22"/>
              </w:rPr>
            </w:pPr>
            <w:r>
              <w:rPr>
                <w:sz w:val="22"/>
                <w:szCs w:val="22"/>
              </w:rPr>
              <w:t>Discussion</w:t>
            </w:r>
          </w:p>
        </w:tc>
        <w:tc>
          <w:tcPr>
            <w:tcW w:w="8977" w:type="dxa"/>
            <w:gridSpan w:val="9"/>
          </w:tcPr>
          <w:p w14:paraId="4EB55854" w14:textId="5DFCB03B" w:rsidR="00EE1DD8" w:rsidRDefault="00EA0C07" w:rsidP="00EE1DD8">
            <w:pPr>
              <w:rPr>
                <w:sz w:val="22"/>
                <w:szCs w:val="22"/>
              </w:rPr>
            </w:pPr>
            <w:r>
              <w:rPr>
                <w:sz w:val="22"/>
                <w:szCs w:val="22"/>
              </w:rPr>
              <w:t>ADM is 171/168. Enclosed in the board packet was an enrollment update based on families that have signed up and those that have given feedback to Jonas. He feels confident that they will be able to get to 210. The outreach person has been signing up families and working to get more enrollees. There was discussion around the value of the outreach person and whether the projections are reasonable with</w:t>
            </w:r>
            <w:r w:rsidR="00144B1A">
              <w:rPr>
                <w:sz w:val="22"/>
                <w:szCs w:val="22"/>
              </w:rPr>
              <w:t>out</w:t>
            </w:r>
            <w:r>
              <w:rPr>
                <w:sz w:val="22"/>
                <w:szCs w:val="22"/>
              </w:rPr>
              <w:t xml:space="preserve"> a larger percentage of completed enrollment forms. It was brought up that there needs to be a formal job evaluation of the recruiter</w:t>
            </w:r>
            <w:r w:rsidR="00EE1DD8">
              <w:rPr>
                <w:sz w:val="22"/>
                <w:szCs w:val="22"/>
              </w:rPr>
              <w:t xml:space="preserve"> </w:t>
            </w:r>
            <w:r w:rsidR="00343AB8">
              <w:rPr>
                <w:sz w:val="22"/>
                <w:szCs w:val="22"/>
              </w:rPr>
              <w:t>.</w:t>
            </w:r>
          </w:p>
        </w:tc>
      </w:tr>
      <w:tr w:rsidR="00EE1DD8" w14:paraId="3A0D41B0" w14:textId="77777777" w:rsidTr="009C543D">
        <w:trPr>
          <w:trHeight w:val="380"/>
        </w:trPr>
        <w:tc>
          <w:tcPr>
            <w:tcW w:w="1319" w:type="dxa"/>
            <w:tcBorders>
              <w:bottom w:val="single" w:sz="4" w:space="0" w:color="000000"/>
            </w:tcBorders>
          </w:tcPr>
          <w:p w14:paraId="12BF20CD" w14:textId="77777777" w:rsidR="00EE1DD8" w:rsidRDefault="00EE1DD8" w:rsidP="009C543D">
            <w:pPr>
              <w:jc w:val="center"/>
              <w:rPr>
                <w:sz w:val="22"/>
                <w:szCs w:val="22"/>
              </w:rPr>
            </w:pPr>
            <w:r>
              <w:rPr>
                <w:sz w:val="22"/>
                <w:szCs w:val="22"/>
              </w:rPr>
              <w:t>Vote</w:t>
            </w:r>
          </w:p>
        </w:tc>
        <w:tc>
          <w:tcPr>
            <w:tcW w:w="1281" w:type="dxa"/>
          </w:tcPr>
          <w:p w14:paraId="495A03B5" w14:textId="77777777" w:rsidR="00EE1DD8" w:rsidRDefault="00EE1DD8" w:rsidP="009C543D">
            <w:pPr>
              <w:rPr>
                <w:sz w:val="22"/>
                <w:szCs w:val="22"/>
              </w:rPr>
            </w:pPr>
          </w:p>
        </w:tc>
        <w:tc>
          <w:tcPr>
            <w:tcW w:w="838" w:type="dxa"/>
            <w:shd w:val="clear" w:color="auto" w:fill="66FF66"/>
          </w:tcPr>
          <w:p w14:paraId="1D4D092D" w14:textId="77777777" w:rsidR="00EE1DD8" w:rsidRDefault="00EE1DD8" w:rsidP="009C543D">
            <w:pPr>
              <w:rPr>
                <w:sz w:val="22"/>
                <w:szCs w:val="22"/>
              </w:rPr>
            </w:pPr>
            <w:r>
              <w:rPr>
                <w:sz w:val="22"/>
                <w:szCs w:val="22"/>
              </w:rPr>
              <w:t>Yea</w:t>
            </w:r>
          </w:p>
        </w:tc>
        <w:tc>
          <w:tcPr>
            <w:tcW w:w="1260" w:type="dxa"/>
          </w:tcPr>
          <w:p w14:paraId="2F65D5B2" w14:textId="77777777" w:rsidR="00EE1DD8" w:rsidRDefault="00EE1DD8" w:rsidP="009C543D">
            <w:pPr>
              <w:rPr>
                <w:sz w:val="22"/>
                <w:szCs w:val="22"/>
              </w:rPr>
            </w:pPr>
          </w:p>
        </w:tc>
        <w:tc>
          <w:tcPr>
            <w:tcW w:w="1080" w:type="dxa"/>
            <w:gridSpan w:val="2"/>
            <w:shd w:val="clear" w:color="auto" w:fill="D99594"/>
          </w:tcPr>
          <w:p w14:paraId="70C3D90A" w14:textId="77777777" w:rsidR="00EE1DD8" w:rsidRDefault="00EE1DD8" w:rsidP="009C543D">
            <w:pPr>
              <w:rPr>
                <w:sz w:val="22"/>
                <w:szCs w:val="22"/>
              </w:rPr>
            </w:pPr>
            <w:r>
              <w:rPr>
                <w:sz w:val="22"/>
                <w:szCs w:val="22"/>
              </w:rPr>
              <w:t>Nay</w:t>
            </w:r>
          </w:p>
        </w:tc>
        <w:tc>
          <w:tcPr>
            <w:tcW w:w="1440" w:type="dxa"/>
            <w:gridSpan w:val="2"/>
          </w:tcPr>
          <w:p w14:paraId="246A4A7F" w14:textId="77777777" w:rsidR="00EE1DD8" w:rsidRDefault="00EE1DD8" w:rsidP="009C543D">
            <w:pPr>
              <w:rPr>
                <w:sz w:val="22"/>
                <w:szCs w:val="22"/>
              </w:rPr>
            </w:pPr>
            <w:r>
              <w:rPr>
                <w:sz w:val="22"/>
                <w:szCs w:val="22"/>
              </w:rPr>
              <w:t>0</w:t>
            </w:r>
          </w:p>
        </w:tc>
        <w:tc>
          <w:tcPr>
            <w:tcW w:w="1080" w:type="dxa"/>
            <w:shd w:val="clear" w:color="auto" w:fill="FFFF99"/>
          </w:tcPr>
          <w:p w14:paraId="1CB8B957" w14:textId="77777777" w:rsidR="00EE1DD8" w:rsidRDefault="00EE1DD8" w:rsidP="009C543D">
            <w:pPr>
              <w:rPr>
                <w:sz w:val="22"/>
                <w:szCs w:val="22"/>
              </w:rPr>
            </w:pPr>
            <w:r>
              <w:rPr>
                <w:sz w:val="22"/>
                <w:szCs w:val="22"/>
              </w:rPr>
              <w:t>Abstain</w:t>
            </w:r>
          </w:p>
        </w:tc>
        <w:tc>
          <w:tcPr>
            <w:tcW w:w="1998" w:type="dxa"/>
          </w:tcPr>
          <w:p w14:paraId="75AAF1DA" w14:textId="77777777" w:rsidR="00EE1DD8" w:rsidRDefault="00EE1DD8" w:rsidP="009C543D">
            <w:pPr>
              <w:rPr>
                <w:sz w:val="22"/>
                <w:szCs w:val="22"/>
              </w:rPr>
            </w:pPr>
          </w:p>
        </w:tc>
      </w:tr>
      <w:tr w:rsidR="00EE1DD8" w14:paraId="17CE48A1" w14:textId="77777777" w:rsidTr="009C543D">
        <w:trPr>
          <w:trHeight w:val="280"/>
        </w:trPr>
        <w:tc>
          <w:tcPr>
            <w:tcW w:w="1319" w:type="dxa"/>
            <w:tcBorders>
              <w:bottom w:val="single" w:sz="4" w:space="0" w:color="000000"/>
            </w:tcBorders>
            <w:shd w:val="clear" w:color="auto" w:fill="606060"/>
          </w:tcPr>
          <w:p w14:paraId="299DE2C4" w14:textId="77777777" w:rsidR="00EE1DD8" w:rsidRDefault="00EE1DD8" w:rsidP="009C543D">
            <w:pPr>
              <w:jc w:val="center"/>
              <w:rPr>
                <w:sz w:val="22"/>
                <w:szCs w:val="22"/>
              </w:rPr>
            </w:pPr>
            <w:r>
              <w:rPr>
                <w:sz w:val="22"/>
                <w:szCs w:val="22"/>
              </w:rPr>
              <w:t>Decision</w:t>
            </w:r>
          </w:p>
        </w:tc>
        <w:tc>
          <w:tcPr>
            <w:tcW w:w="8977" w:type="dxa"/>
            <w:gridSpan w:val="9"/>
            <w:tcBorders>
              <w:bottom w:val="single" w:sz="4" w:space="0" w:color="000000"/>
            </w:tcBorders>
          </w:tcPr>
          <w:p w14:paraId="29114D46" w14:textId="77777777" w:rsidR="00EE1DD8" w:rsidRDefault="00EE1DD8" w:rsidP="009C543D">
            <w:pPr>
              <w:rPr>
                <w:sz w:val="22"/>
                <w:szCs w:val="22"/>
              </w:rPr>
            </w:pPr>
          </w:p>
        </w:tc>
      </w:tr>
    </w:tbl>
    <w:p w14:paraId="5FC505EE" w14:textId="77777777" w:rsidR="00EE1DD8" w:rsidRDefault="00EE1DD8" w:rsidP="00EE1DD8">
      <w:pPr>
        <w:rPr>
          <w:u w:val="single"/>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EE1DD8" w14:paraId="1119CA65" w14:textId="77777777" w:rsidTr="009C543D">
        <w:trPr>
          <w:trHeight w:val="300"/>
        </w:trPr>
        <w:tc>
          <w:tcPr>
            <w:tcW w:w="1319" w:type="dxa"/>
            <w:tcBorders>
              <w:bottom w:val="single" w:sz="4" w:space="0" w:color="000000"/>
            </w:tcBorders>
            <w:shd w:val="clear" w:color="auto" w:fill="000000"/>
          </w:tcPr>
          <w:p w14:paraId="24815334" w14:textId="77777777" w:rsidR="00EE1DD8" w:rsidRDefault="00EE1DD8" w:rsidP="009C543D">
            <w:pPr>
              <w:jc w:val="center"/>
              <w:rPr>
                <w:color w:val="FFFFFF"/>
                <w:sz w:val="22"/>
                <w:szCs w:val="22"/>
              </w:rPr>
            </w:pPr>
            <w:r>
              <w:rPr>
                <w:color w:val="FFFFFF"/>
                <w:sz w:val="22"/>
                <w:szCs w:val="22"/>
              </w:rPr>
              <w:t>Subject</w:t>
            </w:r>
          </w:p>
        </w:tc>
        <w:tc>
          <w:tcPr>
            <w:tcW w:w="8977" w:type="dxa"/>
            <w:gridSpan w:val="9"/>
          </w:tcPr>
          <w:p w14:paraId="1061C045" w14:textId="73852504" w:rsidR="00EE1DD8" w:rsidRDefault="00EE1DD8" w:rsidP="009C543D">
            <w:pPr>
              <w:rPr>
                <w:b/>
                <w:sz w:val="22"/>
                <w:szCs w:val="22"/>
              </w:rPr>
            </w:pPr>
            <w:r>
              <w:rPr>
                <w:b/>
              </w:rPr>
              <w:t>March</w:t>
            </w:r>
            <w:r w:rsidR="00F76791">
              <w:rPr>
                <w:b/>
              </w:rPr>
              <w:t>/April</w:t>
            </w:r>
            <w:r>
              <w:rPr>
                <w:b/>
              </w:rPr>
              <w:t xml:space="preserve"> Financials</w:t>
            </w:r>
            <w:r>
              <w:t xml:space="preserve"> </w:t>
            </w:r>
          </w:p>
        </w:tc>
      </w:tr>
      <w:tr w:rsidR="00EE1DD8" w14:paraId="3FE327E9" w14:textId="77777777" w:rsidTr="009C543D">
        <w:trPr>
          <w:trHeight w:val="280"/>
        </w:trPr>
        <w:tc>
          <w:tcPr>
            <w:tcW w:w="1319" w:type="dxa"/>
            <w:shd w:val="clear" w:color="auto" w:fill="B3B3B3"/>
          </w:tcPr>
          <w:p w14:paraId="2576486E" w14:textId="77777777" w:rsidR="00EE1DD8" w:rsidRDefault="00EE1DD8" w:rsidP="009C543D">
            <w:pPr>
              <w:jc w:val="center"/>
              <w:rPr>
                <w:sz w:val="22"/>
                <w:szCs w:val="22"/>
              </w:rPr>
            </w:pPr>
            <w:r>
              <w:rPr>
                <w:sz w:val="22"/>
                <w:szCs w:val="22"/>
              </w:rPr>
              <w:t>Motion</w:t>
            </w:r>
          </w:p>
        </w:tc>
        <w:tc>
          <w:tcPr>
            <w:tcW w:w="8977" w:type="dxa"/>
            <w:gridSpan w:val="9"/>
          </w:tcPr>
          <w:p w14:paraId="45C55F3B" w14:textId="77777777" w:rsidR="00EE1DD8" w:rsidRDefault="00EE1DD8" w:rsidP="009C543D">
            <w:pPr>
              <w:rPr>
                <w:sz w:val="22"/>
                <w:szCs w:val="22"/>
              </w:rPr>
            </w:pPr>
            <w:r>
              <w:rPr>
                <w:sz w:val="22"/>
                <w:szCs w:val="22"/>
              </w:rPr>
              <w:t>Motion was made to accept the budget as presented.</w:t>
            </w:r>
          </w:p>
        </w:tc>
      </w:tr>
      <w:tr w:rsidR="00EE1DD8" w14:paraId="00C1A240" w14:textId="77777777" w:rsidTr="009C543D">
        <w:trPr>
          <w:trHeight w:val="280"/>
        </w:trPr>
        <w:tc>
          <w:tcPr>
            <w:tcW w:w="1319" w:type="dxa"/>
            <w:tcBorders>
              <w:bottom w:val="single" w:sz="4" w:space="0" w:color="000000"/>
            </w:tcBorders>
          </w:tcPr>
          <w:p w14:paraId="087EE872" w14:textId="77777777" w:rsidR="00EE1DD8" w:rsidRDefault="00EE1DD8" w:rsidP="009C543D">
            <w:pPr>
              <w:jc w:val="center"/>
              <w:rPr>
                <w:sz w:val="22"/>
                <w:szCs w:val="22"/>
              </w:rPr>
            </w:pPr>
            <w:r>
              <w:rPr>
                <w:sz w:val="22"/>
                <w:szCs w:val="22"/>
              </w:rPr>
              <w:t>Made by</w:t>
            </w:r>
          </w:p>
        </w:tc>
        <w:tc>
          <w:tcPr>
            <w:tcW w:w="3583" w:type="dxa"/>
            <w:gridSpan w:val="4"/>
          </w:tcPr>
          <w:p w14:paraId="07A805E1" w14:textId="0740F60E" w:rsidR="00EE1DD8" w:rsidRDefault="00EA0C07" w:rsidP="009C543D">
            <w:pPr>
              <w:rPr>
                <w:sz w:val="22"/>
                <w:szCs w:val="22"/>
              </w:rPr>
            </w:pPr>
            <w:r>
              <w:rPr>
                <w:sz w:val="22"/>
                <w:szCs w:val="22"/>
              </w:rPr>
              <w:t>Helen Fisk</w:t>
            </w:r>
          </w:p>
        </w:tc>
        <w:tc>
          <w:tcPr>
            <w:tcW w:w="1529" w:type="dxa"/>
            <w:gridSpan w:val="2"/>
          </w:tcPr>
          <w:p w14:paraId="53F63F83" w14:textId="77777777" w:rsidR="00EE1DD8" w:rsidRDefault="00EE1DD8" w:rsidP="009C543D">
            <w:pPr>
              <w:rPr>
                <w:sz w:val="22"/>
                <w:szCs w:val="22"/>
              </w:rPr>
            </w:pPr>
            <w:r>
              <w:rPr>
                <w:sz w:val="22"/>
                <w:szCs w:val="22"/>
              </w:rPr>
              <w:t>Seconded</w:t>
            </w:r>
          </w:p>
        </w:tc>
        <w:tc>
          <w:tcPr>
            <w:tcW w:w="3865" w:type="dxa"/>
            <w:gridSpan w:val="3"/>
          </w:tcPr>
          <w:p w14:paraId="28EF55F7" w14:textId="622C2757" w:rsidR="00EE1DD8" w:rsidRDefault="00EA0C07" w:rsidP="009C543D">
            <w:pPr>
              <w:rPr>
                <w:sz w:val="22"/>
                <w:szCs w:val="22"/>
              </w:rPr>
            </w:pPr>
            <w:r>
              <w:rPr>
                <w:sz w:val="22"/>
                <w:szCs w:val="22"/>
              </w:rPr>
              <w:t>Patrick Exner</w:t>
            </w:r>
          </w:p>
        </w:tc>
      </w:tr>
      <w:tr w:rsidR="00EE1DD8" w14:paraId="427FA34F" w14:textId="77777777" w:rsidTr="009C543D">
        <w:trPr>
          <w:trHeight w:val="280"/>
        </w:trPr>
        <w:tc>
          <w:tcPr>
            <w:tcW w:w="1319" w:type="dxa"/>
            <w:shd w:val="clear" w:color="auto" w:fill="95B3D7"/>
          </w:tcPr>
          <w:p w14:paraId="1F7A2999" w14:textId="77777777" w:rsidR="00EE1DD8" w:rsidRDefault="00EE1DD8" w:rsidP="009C543D">
            <w:pPr>
              <w:jc w:val="center"/>
              <w:rPr>
                <w:sz w:val="22"/>
                <w:szCs w:val="22"/>
              </w:rPr>
            </w:pPr>
            <w:r>
              <w:rPr>
                <w:sz w:val="22"/>
                <w:szCs w:val="22"/>
              </w:rPr>
              <w:t>Discussion</w:t>
            </w:r>
          </w:p>
        </w:tc>
        <w:tc>
          <w:tcPr>
            <w:tcW w:w="8977" w:type="dxa"/>
            <w:gridSpan w:val="9"/>
          </w:tcPr>
          <w:p w14:paraId="22531600" w14:textId="39FB6EF4" w:rsidR="00EA0C07" w:rsidRDefault="00EA0C07" w:rsidP="00EA0C07">
            <w:pPr>
              <w:rPr>
                <w:sz w:val="22"/>
                <w:szCs w:val="22"/>
              </w:rPr>
            </w:pPr>
            <w:r>
              <w:rPr>
                <w:sz w:val="22"/>
                <w:szCs w:val="22"/>
              </w:rPr>
              <w:t xml:space="preserve">It was noted that in many of the contracted services, we are well over budget. The biggest items in the contracted services had to do with cost that incurred during the move. Tech costs were a factor. There was a change from </w:t>
            </w:r>
            <w:r w:rsidR="00144B1A">
              <w:rPr>
                <w:sz w:val="22"/>
                <w:szCs w:val="22"/>
              </w:rPr>
              <w:t xml:space="preserve">the  </w:t>
            </w:r>
            <w:r>
              <w:rPr>
                <w:sz w:val="22"/>
                <w:szCs w:val="22"/>
              </w:rPr>
              <w:t>March</w:t>
            </w:r>
            <w:r w:rsidR="00144B1A">
              <w:rPr>
                <w:sz w:val="22"/>
                <w:szCs w:val="22"/>
              </w:rPr>
              <w:t xml:space="preserve"> budget, 94% of the budget, </w:t>
            </w:r>
            <w:r>
              <w:rPr>
                <w:sz w:val="22"/>
                <w:szCs w:val="22"/>
              </w:rPr>
              <w:t xml:space="preserve">to </w:t>
            </w:r>
            <w:r w:rsidR="00144B1A">
              <w:rPr>
                <w:sz w:val="22"/>
                <w:szCs w:val="22"/>
              </w:rPr>
              <w:t xml:space="preserve">the </w:t>
            </w:r>
            <w:r>
              <w:rPr>
                <w:sz w:val="22"/>
                <w:szCs w:val="22"/>
              </w:rPr>
              <w:t>April 30</w:t>
            </w:r>
            <w:r w:rsidRPr="007A3F60">
              <w:rPr>
                <w:sz w:val="22"/>
                <w:szCs w:val="22"/>
                <w:vertAlign w:val="superscript"/>
              </w:rPr>
              <w:t>th</w:t>
            </w:r>
            <w:r>
              <w:rPr>
                <w:sz w:val="22"/>
                <w:szCs w:val="22"/>
              </w:rPr>
              <w:t xml:space="preserve"> </w:t>
            </w:r>
            <w:r w:rsidR="00144B1A">
              <w:rPr>
                <w:sz w:val="22"/>
                <w:szCs w:val="22"/>
              </w:rPr>
              <w:t xml:space="preserve"> budget, now at </w:t>
            </w:r>
            <w:r>
              <w:rPr>
                <w:sz w:val="22"/>
                <w:szCs w:val="22"/>
              </w:rPr>
              <w:t>147%</w:t>
            </w:r>
            <w:r w:rsidR="00144B1A">
              <w:rPr>
                <w:sz w:val="22"/>
                <w:szCs w:val="22"/>
              </w:rPr>
              <w:t xml:space="preserve">, 47% </w:t>
            </w:r>
            <w:r>
              <w:rPr>
                <w:sz w:val="22"/>
                <w:szCs w:val="22"/>
              </w:rPr>
              <w:t xml:space="preserve"> over the budget. Repairs and Maintenance is over budget as well as Custodial Services. It was suggested that Jonas look into the circled items so that he can report back to the Board with clarification on these items. There was discussion around t</w:t>
            </w:r>
            <w:r w:rsidR="00144B1A">
              <w:rPr>
                <w:sz w:val="22"/>
                <w:szCs w:val="22"/>
              </w:rPr>
              <w:t>he $13,776</w:t>
            </w:r>
            <w:r>
              <w:rPr>
                <w:sz w:val="22"/>
                <w:szCs w:val="22"/>
              </w:rPr>
              <w:t xml:space="preserve"> for school web services. It was paid to Ascension Development Group. It </w:t>
            </w:r>
            <w:r w:rsidR="00144B1A">
              <w:rPr>
                <w:sz w:val="22"/>
                <w:szCs w:val="22"/>
              </w:rPr>
              <w:t xml:space="preserve">was suggested that this </w:t>
            </w:r>
            <w:r>
              <w:rPr>
                <w:sz w:val="22"/>
                <w:szCs w:val="22"/>
              </w:rPr>
              <w:t xml:space="preserve">should have been brought to the board for approval prior to hiring this particular vendor. It seemed like an expensive item. They did the website for Beacon Academy. Jonas would like the new board to include some clarity in the protocols as to what action items need to be brought to the board prior for approval. </w:t>
            </w:r>
          </w:p>
          <w:p w14:paraId="2C9A9CD7" w14:textId="49878F1E" w:rsidR="00EE1DD8" w:rsidRDefault="00EA0C07" w:rsidP="00EA0C07">
            <w:pPr>
              <w:rPr>
                <w:sz w:val="22"/>
                <w:szCs w:val="22"/>
              </w:rPr>
            </w:pPr>
            <w:r w:rsidRPr="002069BB">
              <w:rPr>
                <w:b/>
                <w:sz w:val="22"/>
                <w:szCs w:val="22"/>
              </w:rPr>
              <w:t>Jonas will come back to us next month about the bud</w:t>
            </w:r>
            <w:r w:rsidR="00144B1A">
              <w:rPr>
                <w:b/>
                <w:sz w:val="22"/>
                <w:szCs w:val="22"/>
              </w:rPr>
              <w:t>get areas where they are egregi</w:t>
            </w:r>
            <w:r w:rsidRPr="002069BB">
              <w:rPr>
                <w:b/>
                <w:sz w:val="22"/>
                <w:szCs w:val="22"/>
              </w:rPr>
              <w:t>ously over budget and the Treasury Committee will develop protocol around Board notification for expenses over $10,000.</w:t>
            </w:r>
          </w:p>
        </w:tc>
      </w:tr>
      <w:tr w:rsidR="00EE1DD8" w14:paraId="544E5277" w14:textId="77777777" w:rsidTr="009C543D">
        <w:trPr>
          <w:trHeight w:val="380"/>
        </w:trPr>
        <w:tc>
          <w:tcPr>
            <w:tcW w:w="1319" w:type="dxa"/>
            <w:tcBorders>
              <w:bottom w:val="single" w:sz="4" w:space="0" w:color="000000"/>
            </w:tcBorders>
          </w:tcPr>
          <w:p w14:paraId="35A8DC90" w14:textId="77777777" w:rsidR="00EE1DD8" w:rsidRDefault="00EE1DD8" w:rsidP="009C543D">
            <w:pPr>
              <w:jc w:val="center"/>
              <w:rPr>
                <w:sz w:val="22"/>
                <w:szCs w:val="22"/>
              </w:rPr>
            </w:pPr>
            <w:r>
              <w:rPr>
                <w:sz w:val="22"/>
                <w:szCs w:val="22"/>
              </w:rPr>
              <w:t>Vote</w:t>
            </w:r>
          </w:p>
        </w:tc>
        <w:tc>
          <w:tcPr>
            <w:tcW w:w="1281" w:type="dxa"/>
          </w:tcPr>
          <w:p w14:paraId="2A224DCA" w14:textId="77777777" w:rsidR="00EE1DD8" w:rsidRDefault="00EE1DD8" w:rsidP="009C543D">
            <w:pPr>
              <w:rPr>
                <w:sz w:val="22"/>
                <w:szCs w:val="22"/>
              </w:rPr>
            </w:pPr>
          </w:p>
        </w:tc>
        <w:tc>
          <w:tcPr>
            <w:tcW w:w="838" w:type="dxa"/>
            <w:shd w:val="clear" w:color="auto" w:fill="66FF66"/>
          </w:tcPr>
          <w:p w14:paraId="010F112F" w14:textId="77777777" w:rsidR="00EE1DD8" w:rsidRDefault="00EE1DD8" w:rsidP="009C543D">
            <w:pPr>
              <w:rPr>
                <w:sz w:val="22"/>
                <w:szCs w:val="22"/>
              </w:rPr>
            </w:pPr>
            <w:r>
              <w:rPr>
                <w:sz w:val="22"/>
                <w:szCs w:val="22"/>
              </w:rPr>
              <w:t>Yea</w:t>
            </w:r>
          </w:p>
        </w:tc>
        <w:tc>
          <w:tcPr>
            <w:tcW w:w="1260" w:type="dxa"/>
          </w:tcPr>
          <w:p w14:paraId="3A12E089" w14:textId="4201A804" w:rsidR="00EE1DD8" w:rsidRDefault="00144B1A" w:rsidP="009C543D">
            <w:pPr>
              <w:rPr>
                <w:sz w:val="22"/>
                <w:szCs w:val="22"/>
              </w:rPr>
            </w:pPr>
            <w:r>
              <w:rPr>
                <w:sz w:val="22"/>
                <w:szCs w:val="22"/>
              </w:rPr>
              <w:t>4</w:t>
            </w:r>
          </w:p>
        </w:tc>
        <w:tc>
          <w:tcPr>
            <w:tcW w:w="1080" w:type="dxa"/>
            <w:gridSpan w:val="2"/>
            <w:shd w:val="clear" w:color="auto" w:fill="D99594"/>
          </w:tcPr>
          <w:p w14:paraId="013CC4E9" w14:textId="77777777" w:rsidR="00EE1DD8" w:rsidRDefault="00EE1DD8" w:rsidP="009C543D">
            <w:pPr>
              <w:rPr>
                <w:sz w:val="22"/>
                <w:szCs w:val="22"/>
              </w:rPr>
            </w:pPr>
            <w:r>
              <w:rPr>
                <w:sz w:val="22"/>
                <w:szCs w:val="22"/>
              </w:rPr>
              <w:t>Nay</w:t>
            </w:r>
          </w:p>
        </w:tc>
        <w:tc>
          <w:tcPr>
            <w:tcW w:w="1440" w:type="dxa"/>
            <w:gridSpan w:val="2"/>
          </w:tcPr>
          <w:p w14:paraId="135AD51F" w14:textId="77777777" w:rsidR="00EE1DD8" w:rsidRDefault="00EE1DD8" w:rsidP="009C543D">
            <w:pPr>
              <w:rPr>
                <w:sz w:val="22"/>
                <w:szCs w:val="22"/>
              </w:rPr>
            </w:pPr>
            <w:r>
              <w:rPr>
                <w:sz w:val="22"/>
                <w:szCs w:val="22"/>
              </w:rPr>
              <w:t>0</w:t>
            </w:r>
          </w:p>
        </w:tc>
        <w:tc>
          <w:tcPr>
            <w:tcW w:w="1080" w:type="dxa"/>
            <w:shd w:val="clear" w:color="auto" w:fill="FFFF99"/>
          </w:tcPr>
          <w:p w14:paraId="1EAEBBC4" w14:textId="77777777" w:rsidR="00EE1DD8" w:rsidRDefault="00EE1DD8" w:rsidP="009C543D">
            <w:pPr>
              <w:rPr>
                <w:sz w:val="22"/>
                <w:szCs w:val="22"/>
              </w:rPr>
            </w:pPr>
            <w:r>
              <w:rPr>
                <w:sz w:val="22"/>
                <w:szCs w:val="22"/>
              </w:rPr>
              <w:t>Abstain</w:t>
            </w:r>
          </w:p>
        </w:tc>
        <w:tc>
          <w:tcPr>
            <w:tcW w:w="1998" w:type="dxa"/>
          </w:tcPr>
          <w:p w14:paraId="30660158" w14:textId="77777777" w:rsidR="00EE1DD8" w:rsidRDefault="00EE1DD8" w:rsidP="009C543D">
            <w:pPr>
              <w:rPr>
                <w:sz w:val="22"/>
                <w:szCs w:val="22"/>
              </w:rPr>
            </w:pPr>
            <w:r>
              <w:rPr>
                <w:sz w:val="22"/>
                <w:szCs w:val="22"/>
              </w:rPr>
              <w:t>0</w:t>
            </w:r>
          </w:p>
        </w:tc>
      </w:tr>
      <w:tr w:rsidR="00EE1DD8" w14:paraId="6D365686" w14:textId="77777777" w:rsidTr="009C543D">
        <w:trPr>
          <w:trHeight w:val="280"/>
        </w:trPr>
        <w:tc>
          <w:tcPr>
            <w:tcW w:w="1319" w:type="dxa"/>
            <w:tcBorders>
              <w:bottom w:val="single" w:sz="4" w:space="0" w:color="000000"/>
            </w:tcBorders>
            <w:shd w:val="clear" w:color="auto" w:fill="606060"/>
          </w:tcPr>
          <w:p w14:paraId="5BBE77FB" w14:textId="77777777" w:rsidR="00EE1DD8" w:rsidRDefault="00EE1DD8" w:rsidP="009C543D">
            <w:pPr>
              <w:jc w:val="center"/>
              <w:rPr>
                <w:sz w:val="22"/>
                <w:szCs w:val="22"/>
              </w:rPr>
            </w:pPr>
            <w:r>
              <w:rPr>
                <w:sz w:val="22"/>
                <w:szCs w:val="22"/>
              </w:rPr>
              <w:t>Decision</w:t>
            </w:r>
          </w:p>
        </w:tc>
        <w:tc>
          <w:tcPr>
            <w:tcW w:w="8977" w:type="dxa"/>
            <w:gridSpan w:val="9"/>
            <w:tcBorders>
              <w:bottom w:val="single" w:sz="4" w:space="0" w:color="000000"/>
            </w:tcBorders>
          </w:tcPr>
          <w:p w14:paraId="350DCB20" w14:textId="77777777" w:rsidR="00EE1DD8" w:rsidRDefault="00EE1DD8" w:rsidP="009C543D">
            <w:pPr>
              <w:rPr>
                <w:sz w:val="22"/>
                <w:szCs w:val="22"/>
              </w:rPr>
            </w:pPr>
            <w:r>
              <w:rPr>
                <w:sz w:val="22"/>
                <w:szCs w:val="22"/>
              </w:rPr>
              <w:t>Motion passed unanimously.</w:t>
            </w:r>
          </w:p>
        </w:tc>
      </w:tr>
    </w:tbl>
    <w:p w14:paraId="58A252F5" w14:textId="77777777" w:rsidR="00EE1DD8" w:rsidRDefault="00EE1DD8" w:rsidP="00EE1DD8">
      <w:pPr>
        <w:rPr>
          <w:u w:val="single"/>
        </w:rPr>
      </w:pPr>
    </w:p>
    <w:p w14:paraId="665559A4" w14:textId="77777777" w:rsidR="00EE1DD8" w:rsidRDefault="00EE1DD8" w:rsidP="00EE1DD8">
      <w:pPr>
        <w:rPr>
          <w:u w:val="single"/>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EE1DD8" w14:paraId="5013BEA6" w14:textId="77777777" w:rsidTr="009C543D">
        <w:trPr>
          <w:trHeight w:val="300"/>
        </w:trPr>
        <w:tc>
          <w:tcPr>
            <w:tcW w:w="1319" w:type="dxa"/>
            <w:tcBorders>
              <w:bottom w:val="single" w:sz="4" w:space="0" w:color="000000"/>
            </w:tcBorders>
            <w:shd w:val="clear" w:color="auto" w:fill="000000"/>
          </w:tcPr>
          <w:p w14:paraId="735CE435" w14:textId="77777777" w:rsidR="00EE1DD8" w:rsidRDefault="00EE1DD8" w:rsidP="009C543D">
            <w:pPr>
              <w:jc w:val="center"/>
              <w:rPr>
                <w:color w:val="FFFFFF"/>
                <w:sz w:val="22"/>
                <w:szCs w:val="22"/>
              </w:rPr>
            </w:pPr>
            <w:r>
              <w:rPr>
                <w:color w:val="FFFFFF"/>
                <w:sz w:val="22"/>
                <w:szCs w:val="22"/>
              </w:rPr>
              <w:lastRenderedPageBreak/>
              <w:t>Subject</w:t>
            </w:r>
          </w:p>
        </w:tc>
        <w:tc>
          <w:tcPr>
            <w:tcW w:w="8977" w:type="dxa"/>
            <w:gridSpan w:val="9"/>
          </w:tcPr>
          <w:p w14:paraId="4DABBA37" w14:textId="77777777" w:rsidR="00EE1DD8" w:rsidRDefault="00EE1DD8" w:rsidP="009C543D">
            <w:pPr>
              <w:rPr>
                <w:b/>
                <w:sz w:val="22"/>
                <w:szCs w:val="22"/>
              </w:rPr>
            </w:pPr>
            <w:r>
              <w:rPr>
                <w:b/>
                <w:sz w:val="22"/>
                <w:szCs w:val="22"/>
              </w:rPr>
              <w:t>Personnel Recommendation</w:t>
            </w:r>
          </w:p>
        </w:tc>
      </w:tr>
      <w:tr w:rsidR="00EE1DD8" w14:paraId="2830B513" w14:textId="77777777" w:rsidTr="009C543D">
        <w:trPr>
          <w:trHeight w:val="280"/>
        </w:trPr>
        <w:tc>
          <w:tcPr>
            <w:tcW w:w="1319" w:type="dxa"/>
            <w:shd w:val="clear" w:color="auto" w:fill="B3B3B3"/>
          </w:tcPr>
          <w:p w14:paraId="2085CB03" w14:textId="77777777" w:rsidR="00EE1DD8" w:rsidRDefault="00EE1DD8" w:rsidP="009C543D">
            <w:pPr>
              <w:jc w:val="center"/>
              <w:rPr>
                <w:sz w:val="22"/>
                <w:szCs w:val="22"/>
              </w:rPr>
            </w:pPr>
            <w:r>
              <w:rPr>
                <w:sz w:val="22"/>
                <w:szCs w:val="22"/>
              </w:rPr>
              <w:t>Motion</w:t>
            </w:r>
          </w:p>
        </w:tc>
        <w:tc>
          <w:tcPr>
            <w:tcW w:w="8977" w:type="dxa"/>
            <w:gridSpan w:val="9"/>
          </w:tcPr>
          <w:p w14:paraId="47C9EA5C" w14:textId="77777777" w:rsidR="00EE1DD8" w:rsidRDefault="00EE1DD8" w:rsidP="009C543D">
            <w:pPr>
              <w:rPr>
                <w:sz w:val="22"/>
                <w:szCs w:val="22"/>
              </w:rPr>
            </w:pPr>
            <w:r>
              <w:rPr>
                <w:sz w:val="22"/>
                <w:szCs w:val="22"/>
              </w:rPr>
              <w:t>Motion to approve the personnel recommendation as presented.</w:t>
            </w:r>
          </w:p>
        </w:tc>
      </w:tr>
      <w:tr w:rsidR="00EE1DD8" w14:paraId="4E954D4A" w14:textId="77777777" w:rsidTr="009C543D">
        <w:trPr>
          <w:trHeight w:val="280"/>
        </w:trPr>
        <w:tc>
          <w:tcPr>
            <w:tcW w:w="1319" w:type="dxa"/>
            <w:tcBorders>
              <w:bottom w:val="single" w:sz="4" w:space="0" w:color="000000"/>
            </w:tcBorders>
          </w:tcPr>
          <w:p w14:paraId="6F9F51B9" w14:textId="77777777" w:rsidR="00EE1DD8" w:rsidRDefault="00EE1DD8" w:rsidP="009C543D">
            <w:pPr>
              <w:jc w:val="center"/>
              <w:rPr>
                <w:sz w:val="22"/>
                <w:szCs w:val="22"/>
              </w:rPr>
            </w:pPr>
            <w:r>
              <w:rPr>
                <w:sz w:val="22"/>
                <w:szCs w:val="22"/>
              </w:rPr>
              <w:t>Made by</w:t>
            </w:r>
          </w:p>
        </w:tc>
        <w:tc>
          <w:tcPr>
            <w:tcW w:w="3583" w:type="dxa"/>
            <w:gridSpan w:val="4"/>
          </w:tcPr>
          <w:p w14:paraId="4E0F0C69" w14:textId="2E64C058" w:rsidR="00EE1DD8" w:rsidRDefault="00EA0C07" w:rsidP="009C543D">
            <w:pPr>
              <w:rPr>
                <w:sz w:val="22"/>
                <w:szCs w:val="22"/>
              </w:rPr>
            </w:pPr>
            <w:r>
              <w:rPr>
                <w:sz w:val="22"/>
                <w:szCs w:val="22"/>
              </w:rPr>
              <w:t>Midi Hansen</w:t>
            </w:r>
          </w:p>
        </w:tc>
        <w:tc>
          <w:tcPr>
            <w:tcW w:w="1529" w:type="dxa"/>
            <w:gridSpan w:val="2"/>
          </w:tcPr>
          <w:p w14:paraId="325BE8B2" w14:textId="77777777" w:rsidR="00EE1DD8" w:rsidRDefault="00EE1DD8" w:rsidP="009C543D">
            <w:pPr>
              <w:rPr>
                <w:sz w:val="22"/>
                <w:szCs w:val="22"/>
              </w:rPr>
            </w:pPr>
            <w:r>
              <w:rPr>
                <w:sz w:val="22"/>
                <w:szCs w:val="22"/>
              </w:rPr>
              <w:t>Seconded</w:t>
            </w:r>
          </w:p>
        </w:tc>
        <w:tc>
          <w:tcPr>
            <w:tcW w:w="3865" w:type="dxa"/>
            <w:gridSpan w:val="3"/>
          </w:tcPr>
          <w:p w14:paraId="0AFAB242" w14:textId="6A33A970" w:rsidR="00EE1DD8" w:rsidRDefault="00EA0C07" w:rsidP="009C543D">
            <w:pPr>
              <w:rPr>
                <w:sz w:val="22"/>
                <w:szCs w:val="22"/>
              </w:rPr>
            </w:pPr>
            <w:r>
              <w:rPr>
                <w:sz w:val="22"/>
                <w:szCs w:val="22"/>
              </w:rPr>
              <w:t>Amir Orandi</w:t>
            </w:r>
          </w:p>
        </w:tc>
      </w:tr>
      <w:tr w:rsidR="00EE1DD8" w14:paraId="65EFA2E7" w14:textId="77777777" w:rsidTr="009C543D">
        <w:trPr>
          <w:trHeight w:val="280"/>
        </w:trPr>
        <w:tc>
          <w:tcPr>
            <w:tcW w:w="1319" w:type="dxa"/>
            <w:shd w:val="clear" w:color="auto" w:fill="95B3D7"/>
          </w:tcPr>
          <w:p w14:paraId="50C2FC61" w14:textId="77777777" w:rsidR="00EE1DD8" w:rsidRDefault="00EE1DD8" w:rsidP="009C543D">
            <w:pPr>
              <w:jc w:val="center"/>
              <w:rPr>
                <w:sz w:val="22"/>
                <w:szCs w:val="22"/>
              </w:rPr>
            </w:pPr>
            <w:r>
              <w:rPr>
                <w:sz w:val="22"/>
                <w:szCs w:val="22"/>
              </w:rPr>
              <w:t>Discussion</w:t>
            </w:r>
          </w:p>
        </w:tc>
        <w:tc>
          <w:tcPr>
            <w:tcW w:w="8977" w:type="dxa"/>
            <w:gridSpan w:val="9"/>
          </w:tcPr>
          <w:p w14:paraId="6358EFAD" w14:textId="21ED99C2" w:rsidR="00EE1DD8" w:rsidRDefault="00EA0C07" w:rsidP="009C543D">
            <w:pPr>
              <w:rPr>
                <w:sz w:val="22"/>
                <w:szCs w:val="22"/>
              </w:rPr>
            </w:pPr>
            <w:r>
              <w:rPr>
                <w:sz w:val="22"/>
                <w:szCs w:val="22"/>
              </w:rPr>
              <w:t>The majority of positions are filled and noted in the Board packet. There is 1 more homeroom teacher to hire, a ½ time Phy. Ed. and 2 SPED positions. Jonas believes that the change to the salary schedule enabled them to retain many of the quality teachers</w:t>
            </w:r>
            <w:r w:rsidR="00144B1A">
              <w:rPr>
                <w:sz w:val="22"/>
                <w:szCs w:val="22"/>
              </w:rPr>
              <w:t>, as well as entice some i</w:t>
            </w:r>
            <w:r>
              <w:rPr>
                <w:sz w:val="22"/>
                <w:szCs w:val="22"/>
              </w:rPr>
              <w:t>nternational, high quality candidates. Non-licensed teachers will be included in next month’s personnel recommendations.</w:t>
            </w:r>
          </w:p>
        </w:tc>
      </w:tr>
      <w:tr w:rsidR="00EE1DD8" w14:paraId="03D46E4C" w14:textId="77777777" w:rsidTr="009C543D">
        <w:trPr>
          <w:trHeight w:val="380"/>
        </w:trPr>
        <w:tc>
          <w:tcPr>
            <w:tcW w:w="1319" w:type="dxa"/>
            <w:tcBorders>
              <w:bottom w:val="single" w:sz="4" w:space="0" w:color="000000"/>
            </w:tcBorders>
          </w:tcPr>
          <w:p w14:paraId="354956B4" w14:textId="77777777" w:rsidR="00EE1DD8" w:rsidRDefault="00EE1DD8" w:rsidP="009C543D">
            <w:pPr>
              <w:jc w:val="center"/>
              <w:rPr>
                <w:sz w:val="22"/>
                <w:szCs w:val="22"/>
              </w:rPr>
            </w:pPr>
            <w:r>
              <w:rPr>
                <w:sz w:val="22"/>
                <w:szCs w:val="22"/>
              </w:rPr>
              <w:t>Vote</w:t>
            </w:r>
          </w:p>
        </w:tc>
        <w:tc>
          <w:tcPr>
            <w:tcW w:w="1281" w:type="dxa"/>
          </w:tcPr>
          <w:p w14:paraId="5990089D" w14:textId="77777777" w:rsidR="00EE1DD8" w:rsidRDefault="00EE1DD8" w:rsidP="009C543D">
            <w:pPr>
              <w:rPr>
                <w:sz w:val="22"/>
                <w:szCs w:val="22"/>
              </w:rPr>
            </w:pPr>
          </w:p>
        </w:tc>
        <w:tc>
          <w:tcPr>
            <w:tcW w:w="838" w:type="dxa"/>
            <w:shd w:val="clear" w:color="auto" w:fill="66FF66"/>
          </w:tcPr>
          <w:p w14:paraId="05A744FB" w14:textId="77777777" w:rsidR="00EE1DD8" w:rsidRDefault="00EE1DD8" w:rsidP="009C543D">
            <w:pPr>
              <w:rPr>
                <w:sz w:val="22"/>
                <w:szCs w:val="22"/>
              </w:rPr>
            </w:pPr>
            <w:r>
              <w:rPr>
                <w:sz w:val="22"/>
                <w:szCs w:val="22"/>
              </w:rPr>
              <w:t>Yea</w:t>
            </w:r>
          </w:p>
        </w:tc>
        <w:tc>
          <w:tcPr>
            <w:tcW w:w="1260" w:type="dxa"/>
          </w:tcPr>
          <w:p w14:paraId="7D0E11C5" w14:textId="5AF813BD" w:rsidR="00EE1DD8" w:rsidRDefault="00EA0C07" w:rsidP="009C543D">
            <w:pPr>
              <w:rPr>
                <w:sz w:val="22"/>
                <w:szCs w:val="22"/>
              </w:rPr>
            </w:pPr>
            <w:r>
              <w:rPr>
                <w:sz w:val="22"/>
                <w:szCs w:val="22"/>
              </w:rPr>
              <w:t>4</w:t>
            </w:r>
          </w:p>
        </w:tc>
        <w:tc>
          <w:tcPr>
            <w:tcW w:w="1080" w:type="dxa"/>
            <w:gridSpan w:val="2"/>
            <w:shd w:val="clear" w:color="auto" w:fill="D99594"/>
          </w:tcPr>
          <w:p w14:paraId="1FCCA270" w14:textId="77777777" w:rsidR="00EE1DD8" w:rsidRDefault="00EE1DD8" w:rsidP="009C543D">
            <w:pPr>
              <w:rPr>
                <w:sz w:val="22"/>
                <w:szCs w:val="22"/>
              </w:rPr>
            </w:pPr>
            <w:r>
              <w:rPr>
                <w:sz w:val="22"/>
                <w:szCs w:val="22"/>
              </w:rPr>
              <w:t>Nay</w:t>
            </w:r>
          </w:p>
        </w:tc>
        <w:tc>
          <w:tcPr>
            <w:tcW w:w="1440" w:type="dxa"/>
            <w:gridSpan w:val="2"/>
          </w:tcPr>
          <w:p w14:paraId="08805D83" w14:textId="77777777" w:rsidR="00EE1DD8" w:rsidRDefault="00EE1DD8" w:rsidP="009C543D">
            <w:pPr>
              <w:rPr>
                <w:sz w:val="22"/>
                <w:szCs w:val="22"/>
              </w:rPr>
            </w:pPr>
            <w:r>
              <w:rPr>
                <w:sz w:val="22"/>
                <w:szCs w:val="22"/>
              </w:rPr>
              <w:t>0</w:t>
            </w:r>
          </w:p>
        </w:tc>
        <w:tc>
          <w:tcPr>
            <w:tcW w:w="1080" w:type="dxa"/>
            <w:shd w:val="clear" w:color="auto" w:fill="FFFF99"/>
          </w:tcPr>
          <w:p w14:paraId="3F900E42" w14:textId="77777777" w:rsidR="00EE1DD8" w:rsidRDefault="00EE1DD8" w:rsidP="009C543D">
            <w:pPr>
              <w:rPr>
                <w:sz w:val="22"/>
                <w:szCs w:val="22"/>
              </w:rPr>
            </w:pPr>
            <w:r>
              <w:rPr>
                <w:sz w:val="22"/>
                <w:szCs w:val="22"/>
              </w:rPr>
              <w:t>Abstain</w:t>
            </w:r>
          </w:p>
        </w:tc>
        <w:tc>
          <w:tcPr>
            <w:tcW w:w="1998" w:type="dxa"/>
          </w:tcPr>
          <w:p w14:paraId="147FBF23" w14:textId="77777777" w:rsidR="00EE1DD8" w:rsidRDefault="00EE1DD8" w:rsidP="009C543D">
            <w:pPr>
              <w:rPr>
                <w:sz w:val="22"/>
                <w:szCs w:val="22"/>
              </w:rPr>
            </w:pPr>
            <w:r>
              <w:rPr>
                <w:sz w:val="22"/>
                <w:szCs w:val="22"/>
              </w:rPr>
              <w:t>0</w:t>
            </w:r>
          </w:p>
        </w:tc>
      </w:tr>
      <w:tr w:rsidR="00EE1DD8" w14:paraId="2021217C" w14:textId="77777777" w:rsidTr="009C543D">
        <w:trPr>
          <w:trHeight w:val="280"/>
        </w:trPr>
        <w:tc>
          <w:tcPr>
            <w:tcW w:w="1319" w:type="dxa"/>
            <w:tcBorders>
              <w:bottom w:val="single" w:sz="4" w:space="0" w:color="000000"/>
            </w:tcBorders>
            <w:shd w:val="clear" w:color="auto" w:fill="606060"/>
          </w:tcPr>
          <w:p w14:paraId="0797FF27" w14:textId="77777777" w:rsidR="00EE1DD8" w:rsidRDefault="00EE1DD8" w:rsidP="009C543D">
            <w:pPr>
              <w:jc w:val="center"/>
              <w:rPr>
                <w:sz w:val="22"/>
                <w:szCs w:val="22"/>
              </w:rPr>
            </w:pPr>
            <w:r>
              <w:rPr>
                <w:sz w:val="22"/>
                <w:szCs w:val="22"/>
              </w:rPr>
              <w:t>Decision</w:t>
            </w:r>
          </w:p>
        </w:tc>
        <w:tc>
          <w:tcPr>
            <w:tcW w:w="8977" w:type="dxa"/>
            <w:gridSpan w:val="9"/>
            <w:tcBorders>
              <w:bottom w:val="single" w:sz="4" w:space="0" w:color="000000"/>
            </w:tcBorders>
          </w:tcPr>
          <w:p w14:paraId="6D242EB7" w14:textId="77777777" w:rsidR="00EE1DD8" w:rsidRDefault="00EE1DD8" w:rsidP="009C543D">
            <w:pPr>
              <w:rPr>
                <w:sz w:val="22"/>
                <w:szCs w:val="22"/>
              </w:rPr>
            </w:pPr>
            <w:r>
              <w:rPr>
                <w:sz w:val="22"/>
                <w:szCs w:val="22"/>
              </w:rPr>
              <w:t>Motion passed unanimously.</w:t>
            </w:r>
          </w:p>
        </w:tc>
      </w:tr>
    </w:tbl>
    <w:p w14:paraId="320E6764" w14:textId="77777777" w:rsidR="00EE1DD8" w:rsidRDefault="00EE1DD8" w:rsidP="00EE1DD8"/>
    <w:p w14:paraId="6DA13CE5" w14:textId="77777777" w:rsidR="00EE1DD8" w:rsidRDefault="00EE1DD8" w:rsidP="00EE1DD8">
      <w:pPr>
        <w:rPr>
          <w:u w:val="single"/>
        </w:rPr>
      </w:pPr>
      <w:r>
        <w:rPr>
          <w:u w:val="single"/>
        </w:rPr>
        <w:t>OLD BUSINESS</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EE1DD8" w14:paraId="73B31DC0" w14:textId="77777777" w:rsidTr="009C543D">
        <w:trPr>
          <w:trHeight w:val="300"/>
        </w:trPr>
        <w:tc>
          <w:tcPr>
            <w:tcW w:w="1319" w:type="dxa"/>
            <w:tcBorders>
              <w:bottom w:val="single" w:sz="4" w:space="0" w:color="000000"/>
            </w:tcBorders>
            <w:shd w:val="clear" w:color="auto" w:fill="000000"/>
          </w:tcPr>
          <w:p w14:paraId="5DAA07AA" w14:textId="77777777" w:rsidR="00EE1DD8" w:rsidRDefault="00EE1DD8" w:rsidP="009C543D">
            <w:pPr>
              <w:jc w:val="center"/>
              <w:rPr>
                <w:color w:val="FFFFFF"/>
                <w:sz w:val="22"/>
                <w:szCs w:val="22"/>
              </w:rPr>
            </w:pPr>
            <w:r>
              <w:rPr>
                <w:color w:val="FFFFFF"/>
                <w:sz w:val="22"/>
                <w:szCs w:val="22"/>
              </w:rPr>
              <w:t>Subject</w:t>
            </w:r>
          </w:p>
        </w:tc>
        <w:tc>
          <w:tcPr>
            <w:tcW w:w="8977" w:type="dxa"/>
          </w:tcPr>
          <w:p w14:paraId="5EF4E2F1" w14:textId="77777777" w:rsidR="00EE1DD8" w:rsidRDefault="00EE1DD8" w:rsidP="009C543D">
            <w:pPr>
              <w:rPr>
                <w:b/>
                <w:sz w:val="22"/>
                <w:szCs w:val="22"/>
              </w:rPr>
            </w:pPr>
            <w:r>
              <w:rPr>
                <w:b/>
                <w:sz w:val="22"/>
                <w:szCs w:val="22"/>
              </w:rPr>
              <w:t>Election Update</w:t>
            </w:r>
          </w:p>
        </w:tc>
      </w:tr>
      <w:tr w:rsidR="00EE1DD8" w14:paraId="23E143E2" w14:textId="77777777" w:rsidTr="009C543D">
        <w:trPr>
          <w:trHeight w:val="280"/>
        </w:trPr>
        <w:tc>
          <w:tcPr>
            <w:tcW w:w="1319" w:type="dxa"/>
            <w:shd w:val="clear" w:color="auto" w:fill="95B3D7"/>
          </w:tcPr>
          <w:p w14:paraId="398945A9" w14:textId="77777777" w:rsidR="00EE1DD8" w:rsidRDefault="00EE1DD8" w:rsidP="009C543D">
            <w:pPr>
              <w:jc w:val="center"/>
              <w:rPr>
                <w:sz w:val="22"/>
                <w:szCs w:val="22"/>
              </w:rPr>
            </w:pPr>
            <w:r>
              <w:rPr>
                <w:sz w:val="22"/>
                <w:szCs w:val="22"/>
              </w:rPr>
              <w:t>Discussion</w:t>
            </w:r>
          </w:p>
        </w:tc>
        <w:tc>
          <w:tcPr>
            <w:tcW w:w="8977" w:type="dxa"/>
          </w:tcPr>
          <w:p w14:paraId="6242486C" w14:textId="04C2EA4B" w:rsidR="00EE1DD8" w:rsidRDefault="00EA0C07" w:rsidP="009C543D">
            <w:pPr>
              <w:rPr>
                <w:sz w:val="22"/>
                <w:szCs w:val="22"/>
              </w:rPr>
            </w:pPr>
            <w:r>
              <w:rPr>
                <w:sz w:val="22"/>
                <w:szCs w:val="22"/>
              </w:rPr>
              <w:t>All the names that were on the slate are uncontested and will be sent home.</w:t>
            </w:r>
          </w:p>
        </w:tc>
      </w:tr>
    </w:tbl>
    <w:p w14:paraId="13F5F71E" w14:textId="77777777" w:rsidR="00EE1DD8" w:rsidRDefault="00EE1DD8" w:rsidP="00EE1DD8">
      <w:pPr>
        <w:rPr>
          <w:u w:val="single"/>
        </w:rPr>
      </w:pPr>
    </w:p>
    <w:tbl>
      <w:tblPr>
        <w:tblW w:w="103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1"/>
        <w:gridCol w:w="82"/>
        <w:gridCol w:w="1278"/>
        <w:gridCol w:w="836"/>
        <w:gridCol w:w="1257"/>
        <w:gridCol w:w="204"/>
        <w:gridCol w:w="874"/>
        <w:gridCol w:w="652"/>
        <w:gridCol w:w="785"/>
        <w:gridCol w:w="1078"/>
        <w:gridCol w:w="1911"/>
        <w:gridCol w:w="105"/>
      </w:tblGrid>
      <w:tr w:rsidR="00EE1DD8" w:rsidRPr="0000546F" w14:paraId="797F2DD3" w14:textId="77777777" w:rsidTr="00EE1DD8">
        <w:trPr>
          <w:gridAfter w:val="1"/>
          <w:wAfter w:w="105" w:type="dxa"/>
          <w:trHeight w:val="300"/>
        </w:trPr>
        <w:tc>
          <w:tcPr>
            <w:tcW w:w="1321" w:type="dxa"/>
            <w:tcBorders>
              <w:top w:val="single" w:sz="4" w:space="0" w:color="000000"/>
              <w:left w:val="single" w:sz="4" w:space="0" w:color="000000"/>
              <w:bottom w:val="single" w:sz="4" w:space="0" w:color="000000"/>
              <w:right w:val="single" w:sz="4" w:space="0" w:color="000000"/>
            </w:tcBorders>
            <w:shd w:val="clear" w:color="auto" w:fill="000000"/>
          </w:tcPr>
          <w:p w14:paraId="5E15EE59" w14:textId="77777777" w:rsidR="00EE1DD8" w:rsidRDefault="00EE1DD8" w:rsidP="009C543D">
            <w:pPr>
              <w:jc w:val="center"/>
              <w:rPr>
                <w:color w:val="FFFFFF"/>
                <w:sz w:val="22"/>
                <w:szCs w:val="22"/>
              </w:rPr>
            </w:pPr>
            <w:r>
              <w:rPr>
                <w:color w:val="FFFFFF"/>
                <w:sz w:val="22"/>
                <w:szCs w:val="22"/>
              </w:rPr>
              <w:t>Subject</w:t>
            </w:r>
          </w:p>
        </w:tc>
        <w:tc>
          <w:tcPr>
            <w:tcW w:w="8957" w:type="dxa"/>
            <w:gridSpan w:val="10"/>
            <w:tcBorders>
              <w:top w:val="single" w:sz="4" w:space="0" w:color="000000"/>
              <w:left w:val="single" w:sz="4" w:space="0" w:color="000000"/>
              <w:bottom w:val="single" w:sz="4" w:space="0" w:color="000000"/>
              <w:right w:val="single" w:sz="4" w:space="0" w:color="000000"/>
            </w:tcBorders>
          </w:tcPr>
          <w:p w14:paraId="0A65ABDF" w14:textId="77777777" w:rsidR="00EE1DD8" w:rsidRPr="0000546F" w:rsidRDefault="00EE1DD8" w:rsidP="00EE1DD8">
            <w:pPr>
              <w:rPr>
                <w:b/>
                <w:sz w:val="22"/>
                <w:szCs w:val="22"/>
              </w:rPr>
            </w:pPr>
            <w:r>
              <w:rPr>
                <w:b/>
                <w:sz w:val="22"/>
                <w:szCs w:val="22"/>
              </w:rPr>
              <w:t>FY 19 School Calendar</w:t>
            </w:r>
          </w:p>
        </w:tc>
      </w:tr>
      <w:tr w:rsidR="00EE1DD8" w14:paraId="766F7C88" w14:textId="77777777" w:rsidTr="00EE1DD8">
        <w:trPr>
          <w:gridAfter w:val="1"/>
          <w:wAfter w:w="105" w:type="dxa"/>
          <w:trHeight w:val="300"/>
        </w:trPr>
        <w:tc>
          <w:tcPr>
            <w:tcW w:w="1321" w:type="dxa"/>
            <w:tcBorders>
              <w:top w:val="single" w:sz="4" w:space="0" w:color="000000"/>
              <w:left w:val="single" w:sz="4" w:space="0" w:color="000000"/>
              <w:bottom w:val="single" w:sz="4" w:space="0" w:color="000000"/>
              <w:right w:val="single" w:sz="4" w:space="0" w:color="000000"/>
            </w:tcBorders>
            <w:shd w:val="clear" w:color="auto" w:fill="000000"/>
          </w:tcPr>
          <w:p w14:paraId="1F0DF11D" w14:textId="77777777" w:rsidR="00EE1DD8" w:rsidRPr="00EE1DD8" w:rsidRDefault="00EE1DD8" w:rsidP="009C543D">
            <w:pPr>
              <w:jc w:val="center"/>
              <w:rPr>
                <w:color w:val="FFFFFF"/>
                <w:sz w:val="22"/>
                <w:szCs w:val="22"/>
              </w:rPr>
            </w:pPr>
            <w:r w:rsidRPr="00EE1DD8">
              <w:rPr>
                <w:color w:val="FFFFFF"/>
                <w:sz w:val="22"/>
                <w:szCs w:val="22"/>
              </w:rPr>
              <w:t>Motion</w:t>
            </w:r>
          </w:p>
        </w:tc>
        <w:tc>
          <w:tcPr>
            <w:tcW w:w="8957" w:type="dxa"/>
            <w:gridSpan w:val="10"/>
            <w:tcBorders>
              <w:top w:val="single" w:sz="4" w:space="0" w:color="000000"/>
              <w:left w:val="single" w:sz="4" w:space="0" w:color="000000"/>
              <w:bottom w:val="single" w:sz="4" w:space="0" w:color="000000"/>
              <w:right w:val="single" w:sz="4" w:space="0" w:color="000000"/>
            </w:tcBorders>
          </w:tcPr>
          <w:p w14:paraId="74E7A9F1" w14:textId="26E571D5" w:rsidR="00EE1DD8" w:rsidRPr="00EE1DD8" w:rsidRDefault="00EA0C07" w:rsidP="009C543D">
            <w:pPr>
              <w:rPr>
                <w:b/>
                <w:sz w:val="22"/>
                <w:szCs w:val="22"/>
              </w:rPr>
            </w:pPr>
            <w:r w:rsidRPr="00A84C67">
              <w:rPr>
                <w:sz w:val="22"/>
                <w:szCs w:val="22"/>
              </w:rPr>
              <w:t>Motion to approve the calendar as presented.</w:t>
            </w:r>
          </w:p>
        </w:tc>
      </w:tr>
      <w:tr w:rsidR="00EE1DD8" w14:paraId="50F05CA6" w14:textId="77777777" w:rsidTr="00EE1DD8">
        <w:trPr>
          <w:trHeight w:val="280"/>
        </w:trPr>
        <w:tc>
          <w:tcPr>
            <w:tcW w:w="1403" w:type="dxa"/>
            <w:gridSpan w:val="2"/>
            <w:tcBorders>
              <w:bottom w:val="single" w:sz="4" w:space="0" w:color="000000"/>
            </w:tcBorders>
          </w:tcPr>
          <w:p w14:paraId="2E096285" w14:textId="77777777" w:rsidR="00EE1DD8" w:rsidRDefault="00EE1DD8" w:rsidP="009C543D">
            <w:pPr>
              <w:jc w:val="center"/>
              <w:rPr>
                <w:sz w:val="22"/>
                <w:szCs w:val="22"/>
              </w:rPr>
            </w:pPr>
            <w:r>
              <w:rPr>
                <w:sz w:val="22"/>
                <w:szCs w:val="22"/>
              </w:rPr>
              <w:t>Made by</w:t>
            </w:r>
          </w:p>
        </w:tc>
        <w:tc>
          <w:tcPr>
            <w:tcW w:w="3575" w:type="dxa"/>
            <w:gridSpan w:val="4"/>
          </w:tcPr>
          <w:p w14:paraId="39155E8F" w14:textId="4B4CD165" w:rsidR="00EE1DD8" w:rsidRDefault="00EA0C07" w:rsidP="009C543D">
            <w:pPr>
              <w:rPr>
                <w:sz w:val="22"/>
                <w:szCs w:val="22"/>
              </w:rPr>
            </w:pPr>
            <w:r>
              <w:rPr>
                <w:sz w:val="22"/>
                <w:szCs w:val="22"/>
              </w:rPr>
              <w:t>Helen Fisk</w:t>
            </w:r>
          </w:p>
        </w:tc>
        <w:tc>
          <w:tcPr>
            <w:tcW w:w="1526" w:type="dxa"/>
            <w:gridSpan w:val="2"/>
          </w:tcPr>
          <w:p w14:paraId="03D9706A" w14:textId="77777777" w:rsidR="00EE1DD8" w:rsidRDefault="00EE1DD8" w:rsidP="009C543D">
            <w:pPr>
              <w:rPr>
                <w:sz w:val="22"/>
                <w:szCs w:val="22"/>
              </w:rPr>
            </w:pPr>
            <w:r>
              <w:rPr>
                <w:sz w:val="22"/>
                <w:szCs w:val="22"/>
              </w:rPr>
              <w:t>Seconded</w:t>
            </w:r>
          </w:p>
        </w:tc>
        <w:tc>
          <w:tcPr>
            <w:tcW w:w="3879" w:type="dxa"/>
            <w:gridSpan w:val="4"/>
          </w:tcPr>
          <w:p w14:paraId="47BA4B87" w14:textId="5D09E170" w:rsidR="00EE1DD8" w:rsidRDefault="00EA0C07" w:rsidP="009C543D">
            <w:pPr>
              <w:rPr>
                <w:sz w:val="22"/>
                <w:szCs w:val="22"/>
              </w:rPr>
            </w:pPr>
            <w:r>
              <w:rPr>
                <w:sz w:val="22"/>
                <w:szCs w:val="22"/>
              </w:rPr>
              <w:t>Amir Orandi</w:t>
            </w:r>
          </w:p>
        </w:tc>
      </w:tr>
      <w:tr w:rsidR="00EA0C07" w14:paraId="698E16BC" w14:textId="77777777" w:rsidTr="00EE1DD8">
        <w:trPr>
          <w:trHeight w:val="280"/>
        </w:trPr>
        <w:tc>
          <w:tcPr>
            <w:tcW w:w="1403" w:type="dxa"/>
            <w:gridSpan w:val="2"/>
            <w:shd w:val="clear" w:color="auto" w:fill="95B3D7"/>
          </w:tcPr>
          <w:p w14:paraId="301F27A5" w14:textId="77777777" w:rsidR="00EA0C07" w:rsidRDefault="00EA0C07" w:rsidP="00EA0C07">
            <w:pPr>
              <w:jc w:val="center"/>
              <w:rPr>
                <w:sz w:val="22"/>
                <w:szCs w:val="22"/>
              </w:rPr>
            </w:pPr>
            <w:r>
              <w:rPr>
                <w:sz w:val="22"/>
                <w:szCs w:val="22"/>
              </w:rPr>
              <w:t>Discussion</w:t>
            </w:r>
          </w:p>
        </w:tc>
        <w:tc>
          <w:tcPr>
            <w:tcW w:w="8980" w:type="dxa"/>
            <w:gridSpan w:val="10"/>
          </w:tcPr>
          <w:p w14:paraId="3640A887" w14:textId="33307939" w:rsidR="00EA0C07" w:rsidRDefault="00EA0C07" w:rsidP="00EA0C07">
            <w:pPr>
              <w:rPr>
                <w:sz w:val="22"/>
                <w:szCs w:val="22"/>
              </w:rPr>
            </w:pPr>
            <w:r>
              <w:rPr>
                <w:sz w:val="22"/>
                <w:szCs w:val="22"/>
              </w:rPr>
              <w:t>The calendar was reworked and is being presented with a longer school day, 30 minutes, on M-Th. There will be an early release every Friday for Staff Development. There were 5 additional contact days added to the calendar. Staff that had experienced early release on Friday</w:t>
            </w:r>
            <w:r w:rsidR="00144B1A">
              <w:rPr>
                <w:sz w:val="22"/>
                <w:szCs w:val="22"/>
              </w:rPr>
              <w:t>s</w:t>
            </w:r>
            <w:r>
              <w:rPr>
                <w:sz w:val="22"/>
                <w:szCs w:val="22"/>
              </w:rPr>
              <w:t xml:space="preserve"> promoted this schedule. It also helped the Specialist schedule with a M-Th format,</w:t>
            </w:r>
          </w:p>
        </w:tc>
      </w:tr>
      <w:tr w:rsidR="00EA0C07" w14:paraId="5677201E" w14:textId="77777777" w:rsidTr="00EE1DD8">
        <w:trPr>
          <w:trHeight w:val="380"/>
        </w:trPr>
        <w:tc>
          <w:tcPr>
            <w:tcW w:w="1403" w:type="dxa"/>
            <w:gridSpan w:val="2"/>
            <w:tcBorders>
              <w:bottom w:val="single" w:sz="4" w:space="0" w:color="000000"/>
            </w:tcBorders>
          </w:tcPr>
          <w:p w14:paraId="0B0B2662" w14:textId="77777777" w:rsidR="00EA0C07" w:rsidRDefault="00EA0C07" w:rsidP="00EA0C07">
            <w:pPr>
              <w:jc w:val="center"/>
              <w:rPr>
                <w:sz w:val="22"/>
                <w:szCs w:val="22"/>
              </w:rPr>
            </w:pPr>
            <w:r>
              <w:rPr>
                <w:sz w:val="22"/>
                <w:szCs w:val="22"/>
              </w:rPr>
              <w:t>Vote</w:t>
            </w:r>
          </w:p>
        </w:tc>
        <w:tc>
          <w:tcPr>
            <w:tcW w:w="1278" w:type="dxa"/>
          </w:tcPr>
          <w:p w14:paraId="45CC2949" w14:textId="77777777" w:rsidR="00EA0C07" w:rsidRDefault="00EA0C07" w:rsidP="00EA0C07">
            <w:pPr>
              <w:rPr>
                <w:sz w:val="22"/>
                <w:szCs w:val="22"/>
              </w:rPr>
            </w:pPr>
          </w:p>
        </w:tc>
        <w:tc>
          <w:tcPr>
            <w:tcW w:w="836" w:type="dxa"/>
            <w:shd w:val="clear" w:color="auto" w:fill="66FF66"/>
          </w:tcPr>
          <w:p w14:paraId="4458AB63" w14:textId="77777777" w:rsidR="00EA0C07" w:rsidRDefault="00EA0C07" w:rsidP="00EA0C07">
            <w:pPr>
              <w:rPr>
                <w:sz w:val="22"/>
                <w:szCs w:val="22"/>
              </w:rPr>
            </w:pPr>
            <w:r>
              <w:rPr>
                <w:sz w:val="22"/>
                <w:szCs w:val="22"/>
              </w:rPr>
              <w:t>Yea</w:t>
            </w:r>
          </w:p>
        </w:tc>
        <w:tc>
          <w:tcPr>
            <w:tcW w:w="1257" w:type="dxa"/>
          </w:tcPr>
          <w:p w14:paraId="18B3D4F3" w14:textId="5F1A660B" w:rsidR="00EA0C07" w:rsidRDefault="00EA0C07" w:rsidP="00EA0C07">
            <w:pPr>
              <w:rPr>
                <w:sz w:val="22"/>
                <w:szCs w:val="22"/>
              </w:rPr>
            </w:pPr>
            <w:r>
              <w:rPr>
                <w:sz w:val="22"/>
                <w:szCs w:val="22"/>
              </w:rPr>
              <w:t>4</w:t>
            </w:r>
          </w:p>
        </w:tc>
        <w:tc>
          <w:tcPr>
            <w:tcW w:w="1078" w:type="dxa"/>
            <w:gridSpan w:val="2"/>
            <w:shd w:val="clear" w:color="auto" w:fill="D99594"/>
          </w:tcPr>
          <w:p w14:paraId="45FD3BE7" w14:textId="77777777" w:rsidR="00EA0C07" w:rsidRDefault="00EA0C07" w:rsidP="00EA0C07">
            <w:pPr>
              <w:rPr>
                <w:sz w:val="22"/>
                <w:szCs w:val="22"/>
              </w:rPr>
            </w:pPr>
            <w:r>
              <w:rPr>
                <w:sz w:val="22"/>
                <w:szCs w:val="22"/>
              </w:rPr>
              <w:t>Nay</w:t>
            </w:r>
          </w:p>
        </w:tc>
        <w:tc>
          <w:tcPr>
            <w:tcW w:w="1437" w:type="dxa"/>
            <w:gridSpan w:val="2"/>
          </w:tcPr>
          <w:p w14:paraId="1EEFEDA7" w14:textId="77777777" w:rsidR="00EA0C07" w:rsidRDefault="00EA0C07" w:rsidP="00EA0C07">
            <w:pPr>
              <w:rPr>
                <w:sz w:val="22"/>
                <w:szCs w:val="22"/>
              </w:rPr>
            </w:pPr>
            <w:r>
              <w:rPr>
                <w:sz w:val="22"/>
                <w:szCs w:val="22"/>
              </w:rPr>
              <w:t>0</w:t>
            </w:r>
          </w:p>
        </w:tc>
        <w:tc>
          <w:tcPr>
            <w:tcW w:w="1078" w:type="dxa"/>
            <w:shd w:val="clear" w:color="auto" w:fill="FFFF99"/>
          </w:tcPr>
          <w:p w14:paraId="757CE63F" w14:textId="77777777" w:rsidR="00EA0C07" w:rsidRDefault="00EA0C07" w:rsidP="00EA0C07">
            <w:pPr>
              <w:rPr>
                <w:sz w:val="22"/>
                <w:szCs w:val="22"/>
              </w:rPr>
            </w:pPr>
            <w:r>
              <w:rPr>
                <w:sz w:val="22"/>
                <w:szCs w:val="22"/>
              </w:rPr>
              <w:t>Abstain</w:t>
            </w:r>
          </w:p>
        </w:tc>
        <w:tc>
          <w:tcPr>
            <w:tcW w:w="2016" w:type="dxa"/>
            <w:gridSpan w:val="2"/>
          </w:tcPr>
          <w:p w14:paraId="539A0322" w14:textId="77777777" w:rsidR="00EA0C07" w:rsidRDefault="00EA0C07" w:rsidP="00EA0C07">
            <w:pPr>
              <w:rPr>
                <w:sz w:val="22"/>
                <w:szCs w:val="22"/>
              </w:rPr>
            </w:pPr>
            <w:r>
              <w:rPr>
                <w:sz w:val="22"/>
                <w:szCs w:val="22"/>
              </w:rPr>
              <w:t>0</w:t>
            </w:r>
          </w:p>
        </w:tc>
      </w:tr>
      <w:tr w:rsidR="00EA0C07" w14:paraId="56498F9A" w14:textId="77777777" w:rsidTr="00EE1DD8">
        <w:trPr>
          <w:trHeight w:val="280"/>
        </w:trPr>
        <w:tc>
          <w:tcPr>
            <w:tcW w:w="1403" w:type="dxa"/>
            <w:gridSpan w:val="2"/>
            <w:tcBorders>
              <w:bottom w:val="single" w:sz="4" w:space="0" w:color="000000"/>
            </w:tcBorders>
            <w:shd w:val="clear" w:color="auto" w:fill="606060"/>
          </w:tcPr>
          <w:p w14:paraId="331806E6" w14:textId="77777777" w:rsidR="00EA0C07" w:rsidRDefault="00EA0C07" w:rsidP="00EA0C07">
            <w:pPr>
              <w:jc w:val="center"/>
              <w:rPr>
                <w:sz w:val="22"/>
                <w:szCs w:val="22"/>
              </w:rPr>
            </w:pPr>
            <w:r>
              <w:rPr>
                <w:sz w:val="22"/>
                <w:szCs w:val="22"/>
              </w:rPr>
              <w:t>Decision</w:t>
            </w:r>
          </w:p>
        </w:tc>
        <w:tc>
          <w:tcPr>
            <w:tcW w:w="8980" w:type="dxa"/>
            <w:gridSpan w:val="10"/>
            <w:tcBorders>
              <w:bottom w:val="single" w:sz="4" w:space="0" w:color="000000"/>
            </w:tcBorders>
          </w:tcPr>
          <w:p w14:paraId="3BCD83E4" w14:textId="77777777" w:rsidR="00EA0C07" w:rsidRDefault="00EA0C07" w:rsidP="00EA0C07">
            <w:pPr>
              <w:rPr>
                <w:sz w:val="22"/>
                <w:szCs w:val="22"/>
              </w:rPr>
            </w:pPr>
            <w:r>
              <w:rPr>
                <w:sz w:val="22"/>
                <w:szCs w:val="22"/>
              </w:rPr>
              <w:t>Motion passed unanimously.</w:t>
            </w:r>
          </w:p>
        </w:tc>
      </w:tr>
    </w:tbl>
    <w:p w14:paraId="5F16F59D" w14:textId="77777777" w:rsidR="00EE1DD8" w:rsidRDefault="00EE1DD8" w:rsidP="00EE1DD8">
      <w:pPr>
        <w:rPr>
          <w:u w:val="single"/>
        </w:rPr>
      </w:pPr>
    </w:p>
    <w:tbl>
      <w:tblPr>
        <w:tblW w:w="103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1281"/>
        <w:gridCol w:w="838"/>
        <w:gridCol w:w="1260"/>
        <w:gridCol w:w="204"/>
        <w:gridCol w:w="876"/>
        <w:gridCol w:w="653"/>
        <w:gridCol w:w="787"/>
        <w:gridCol w:w="1080"/>
        <w:gridCol w:w="1998"/>
      </w:tblGrid>
      <w:tr w:rsidR="00F76791" w:rsidRPr="0000546F" w14:paraId="12F7C8A5" w14:textId="77777777" w:rsidTr="00C729A0">
        <w:trPr>
          <w:trHeight w:val="341"/>
        </w:trPr>
        <w:tc>
          <w:tcPr>
            <w:tcW w:w="1406" w:type="dxa"/>
            <w:tcBorders>
              <w:bottom w:val="single" w:sz="4" w:space="0" w:color="000000"/>
            </w:tcBorders>
            <w:shd w:val="clear" w:color="auto" w:fill="000000"/>
          </w:tcPr>
          <w:p w14:paraId="44B55159" w14:textId="77777777" w:rsidR="00F76791" w:rsidRDefault="00F76791" w:rsidP="00C729A0">
            <w:pPr>
              <w:jc w:val="center"/>
              <w:rPr>
                <w:color w:val="FFFFFF"/>
                <w:sz w:val="22"/>
                <w:szCs w:val="22"/>
              </w:rPr>
            </w:pPr>
            <w:r>
              <w:rPr>
                <w:color w:val="FFFFFF"/>
                <w:sz w:val="22"/>
                <w:szCs w:val="22"/>
              </w:rPr>
              <w:t>Subject</w:t>
            </w:r>
          </w:p>
        </w:tc>
        <w:tc>
          <w:tcPr>
            <w:tcW w:w="8977" w:type="dxa"/>
            <w:gridSpan w:val="9"/>
          </w:tcPr>
          <w:p w14:paraId="7AFE906E" w14:textId="1CE9FD38" w:rsidR="00F76791" w:rsidRPr="0000546F" w:rsidRDefault="00F76791" w:rsidP="00C729A0">
            <w:pPr>
              <w:tabs>
                <w:tab w:val="left" w:pos="256"/>
              </w:tabs>
              <w:rPr>
                <w:b/>
                <w:sz w:val="22"/>
                <w:szCs w:val="22"/>
              </w:rPr>
            </w:pPr>
            <w:r>
              <w:rPr>
                <w:b/>
                <w:sz w:val="22"/>
                <w:szCs w:val="22"/>
              </w:rPr>
              <w:t>School Name</w:t>
            </w:r>
          </w:p>
        </w:tc>
      </w:tr>
      <w:tr w:rsidR="00F76791" w14:paraId="70204EE3" w14:textId="77777777" w:rsidTr="00C729A0">
        <w:trPr>
          <w:trHeight w:val="280"/>
        </w:trPr>
        <w:tc>
          <w:tcPr>
            <w:tcW w:w="1406" w:type="dxa"/>
            <w:shd w:val="clear" w:color="auto" w:fill="B3B3B3"/>
          </w:tcPr>
          <w:p w14:paraId="46D91F02" w14:textId="77777777" w:rsidR="00F76791" w:rsidRDefault="00F76791" w:rsidP="00C729A0">
            <w:pPr>
              <w:jc w:val="center"/>
              <w:rPr>
                <w:sz w:val="22"/>
                <w:szCs w:val="22"/>
              </w:rPr>
            </w:pPr>
            <w:r>
              <w:rPr>
                <w:sz w:val="22"/>
                <w:szCs w:val="22"/>
              </w:rPr>
              <w:t>Motion</w:t>
            </w:r>
          </w:p>
        </w:tc>
        <w:tc>
          <w:tcPr>
            <w:tcW w:w="8977" w:type="dxa"/>
            <w:gridSpan w:val="9"/>
          </w:tcPr>
          <w:p w14:paraId="12876AFE" w14:textId="77777777" w:rsidR="00F76791" w:rsidRDefault="00F76791" w:rsidP="00C729A0">
            <w:pPr>
              <w:rPr>
                <w:sz w:val="22"/>
                <w:szCs w:val="22"/>
              </w:rPr>
            </w:pPr>
          </w:p>
        </w:tc>
      </w:tr>
      <w:tr w:rsidR="00F76791" w14:paraId="07B16A58" w14:textId="77777777" w:rsidTr="00C729A0">
        <w:trPr>
          <w:trHeight w:val="280"/>
        </w:trPr>
        <w:tc>
          <w:tcPr>
            <w:tcW w:w="1406" w:type="dxa"/>
            <w:tcBorders>
              <w:bottom w:val="single" w:sz="4" w:space="0" w:color="000000"/>
            </w:tcBorders>
          </w:tcPr>
          <w:p w14:paraId="227F58A5" w14:textId="77777777" w:rsidR="00F76791" w:rsidRDefault="00F76791" w:rsidP="00C729A0">
            <w:pPr>
              <w:jc w:val="center"/>
              <w:rPr>
                <w:sz w:val="22"/>
                <w:szCs w:val="22"/>
              </w:rPr>
            </w:pPr>
            <w:r>
              <w:rPr>
                <w:sz w:val="22"/>
                <w:szCs w:val="22"/>
              </w:rPr>
              <w:t>Made by</w:t>
            </w:r>
          </w:p>
        </w:tc>
        <w:tc>
          <w:tcPr>
            <w:tcW w:w="3583" w:type="dxa"/>
            <w:gridSpan w:val="4"/>
          </w:tcPr>
          <w:p w14:paraId="0A78874A" w14:textId="77777777" w:rsidR="00F76791" w:rsidRDefault="00F76791" w:rsidP="00C729A0">
            <w:pPr>
              <w:rPr>
                <w:sz w:val="22"/>
                <w:szCs w:val="22"/>
              </w:rPr>
            </w:pPr>
          </w:p>
        </w:tc>
        <w:tc>
          <w:tcPr>
            <w:tcW w:w="1529" w:type="dxa"/>
            <w:gridSpan w:val="2"/>
          </w:tcPr>
          <w:p w14:paraId="4CEAD116" w14:textId="77777777" w:rsidR="00F76791" w:rsidRDefault="00F76791" w:rsidP="00C729A0">
            <w:pPr>
              <w:rPr>
                <w:sz w:val="22"/>
                <w:szCs w:val="22"/>
              </w:rPr>
            </w:pPr>
            <w:r>
              <w:rPr>
                <w:sz w:val="22"/>
                <w:szCs w:val="22"/>
              </w:rPr>
              <w:t>Seconded</w:t>
            </w:r>
          </w:p>
        </w:tc>
        <w:tc>
          <w:tcPr>
            <w:tcW w:w="3865" w:type="dxa"/>
            <w:gridSpan w:val="3"/>
          </w:tcPr>
          <w:p w14:paraId="67642377" w14:textId="77777777" w:rsidR="00F76791" w:rsidRDefault="00F76791" w:rsidP="00C729A0">
            <w:pPr>
              <w:rPr>
                <w:sz w:val="22"/>
                <w:szCs w:val="22"/>
              </w:rPr>
            </w:pPr>
          </w:p>
        </w:tc>
      </w:tr>
      <w:tr w:rsidR="00F76791" w14:paraId="49362582" w14:textId="77777777" w:rsidTr="00C729A0">
        <w:trPr>
          <w:trHeight w:val="280"/>
        </w:trPr>
        <w:tc>
          <w:tcPr>
            <w:tcW w:w="1406" w:type="dxa"/>
            <w:shd w:val="clear" w:color="auto" w:fill="95B3D7"/>
          </w:tcPr>
          <w:p w14:paraId="3C496AD7" w14:textId="77777777" w:rsidR="00F76791" w:rsidRDefault="00F76791" w:rsidP="00C729A0">
            <w:pPr>
              <w:jc w:val="center"/>
              <w:rPr>
                <w:sz w:val="22"/>
                <w:szCs w:val="22"/>
              </w:rPr>
            </w:pPr>
            <w:r>
              <w:rPr>
                <w:sz w:val="22"/>
                <w:szCs w:val="22"/>
              </w:rPr>
              <w:t>Discussion</w:t>
            </w:r>
          </w:p>
        </w:tc>
        <w:tc>
          <w:tcPr>
            <w:tcW w:w="8977" w:type="dxa"/>
            <w:gridSpan w:val="9"/>
          </w:tcPr>
          <w:p w14:paraId="67948EC6" w14:textId="095EA7C7" w:rsidR="00F76791" w:rsidRDefault="00EA0C07" w:rsidP="00C729A0">
            <w:pPr>
              <w:rPr>
                <w:sz w:val="22"/>
                <w:szCs w:val="22"/>
              </w:rPr>
            </w:pPr>
            <w:r>
              <w:rPr>
                <w:sz w:val="22"/>
                <w:szCs w:val="22"/>
              </w:rPr>
              <w:t>Name will remain the same for right now and will be revisited in the future.</w:t>
            </w:r>
          </w:p>
        </w:tc>
      </w:tr>
      <w:tr w:rsidR="00F76791" w14:paraId="25DBB1AC" w14:textId="77777777" w:rsidTr="00C729A0">
        <w:trPr>
          <w:trHeight w:val="380"/>
        </w:trPr>
        <w:tc>
          <w:tcPr>
            <w:tcW w:w="1406" w:type="dxa"/>
            <w:tcBorders>
              <w:bottom w:val="single" w:sz="4" w:space="0" w:color="000000"/>
            </w:tcBorders>
          </w:tcPr>
          <w:p w14:paraId="3D49D56D" w14:textId="77777777" w:rsidR="00F76791" w:rsidRDefault="00F76791" w:rsidP="00C729A0">
            <w:pPr>
              <w:jc w:val="center"/>
              <w:rPr>
                <w:sz w:val="22"/>
                <w:szCs w:val="22"/>
              </w:rPr>
            </w:pPr>
            <w:r>
              <w:rPr>
                <w:sz w:val="22"/>
                <w:szCs w:val="22"/>
              </w:rPr>
              <w:t>Vote</w:t>
            </w:r>
          </w:p>
        </w:tc>
        <w:tc>
          <w:tcPr>
            <w:tcW w:w="1281" w:type="dxa"/>
          </w:tcPr>
          <w:p w14:paraId="548D9156" w14:textId="77777777" w:rsidR="00F76791" w:rsidRDefault="00F76791" w:rsidP="00C729A0">
            <w:pPr>
              <w:rPr>
                <w:sz w:val="22"/>
                <w:szCs w:val="22"/>
              </w:rPr>
            </w:pPr>
          </w:p>
        </w:tc>
        <w:tc>
          <w:tcPr>
            <w:tcW w:w="838" w:type="dxa"/>
            <w:shd w:val="clear" w:color="auto" w:fill="66FF66"/>
          </w:tcPr>
          <w:p w14:paraId="560D68CE" w14:textId="77777777" w:rsidR="00F76791" w:rsidRDefault="00F76791" w:rsidP="00C729A0">
            <w:pPr>
              <w:rPr>
                <w:sz w:val="22"/>
                <w:szCs w:val="22"/>
              </w:rPr>
            </w:pPr>
            <w:r>
              <w:rPr>
                <w:sz w:val="22"/>
                <w:szCs w:val="22"/>
              </w:rPr>
              <w:t>Yea</w:t>
            </w:r>
          </w:p>
        </w:tc>
        <w:tc>
          <w:tcPr>
            <w:tcW w:w="1260" w:type="dxa"/>
          </w:tcPr>
          <w:p w14:paraId="5B7A9B7F" w14:textId="77777777" w:rsidR="00F76791" w:rsidRDefault="00F76791" w:rsidP="00C729A0">
            <w:pPr>
              <w:rPr>
                <w:sz w:val="22"/>
                <w:szCs w:val="22"/>
              </w:rPr>
            </w:pPr>
          </w:p>
        </w:tc>
        <w:tc>
          <w:tcPr>
            <w:tcW w:w="1080" w:type="dxa"/>
            <w:gridSpan w:val="2"/>
            <w:shd w:val="clear" w:color="auto" w:fill="D99594"/>
          </w:tcPr>
          <w:p w14:paraId="09AC5039" w14:textId="77777777" w:rsidR="00F76791" w:rsidRDefault="00F76791" w:rsidP="00C729A0">
            <w:pPr>
              <w:rPr>
                <w:sz w:val="22"/>
                <w:szCs w:val="22"/>
              </w:rPr>
            </w:pPr>
            <w:r>
              <w:rPr>
                <w:sz w:val="22"/>
                <w:szCs w:val="22"/>
              </w:rPr>
              <w:t>Nay</w:t>
            </w:r>
          </w:p>
        </w:tc>
        <w:tc>
          <w:tcPr>
            <w:tcW w:w="1440" w:type="dxa"/>
            <w:gridSpan w:val="2"/>
          </w:tcPr>
          <w:p w14:paraId="328E6290" w14:textId="77777777" w:rsidR="00F76791" w:rsidRDefault="00F76791" w:rsidP="00C729A0">
            <w:pPr>
              <w:rPr>
                <w:sz w:val="22"/>
                <w:szCs w:val="22"/>
              </w:rPr>
            </w:pPr>
            <w:r>
              <w:rPr>
                <w:sz w:val="22"/>
                <w:szCs w:val="22"/>
              </w:rPr>
              <w:t>0</w:t>
            </w:r>
          </w:p>
        </w:tc>
        <w:tc>
          <w:tcPr>
            <w:tcW w:w="1080" w:type="dxa"/>
            <w:shd w:val="clear" w:color="auto" w:fill="FFFF99"/>
          </w:tcPr>
          <w:p w14:paraId="1B680F92" w14:textId="77777777" w:rsidR="00F76791" w:rsidRDefault="00F76791" w:rsidP="00C729A0">
            <w:pPr>
              <w:rPr>
                <w:sz w:val="22"/>
                <w:szCs w:val="22"/>
              </w:rPr>
            </w:pPr>
            <w:r>
              <w:rPr>
                <w:sz w:val="22"/>
                <w:szCs w:val="22"/>
              </w:rPr>
              <w:t>Abstain</w:t>
            </w:r>
          </w:p>
        </w:tc>
        <w:tc>
          <w:tcPr>
            <w:tcW w:w="1998" w:type="dxa"/>
          </w:tcPr>
          <w:p w14:paraId="022A250A" w14:textId="77777777" w:rsidR="00F76791" w:rsidRDefault="00F76791" w:rsidP="00C729A0">
            <w:pPr>
              <w:rPr>
                <w:sz w:val="22"/>
                <w:szCs w:val="22"/>
              </w:rPr>
            </w:pPr>
            <w:r>
              <w:rPr>
                <w:sz w:val="22"/>
                <w:szCs w:val="22"/>
              </w:rPr>
              <w:t>0</w:t>
            </w:r>
          </w:p>
        </w:tc>
      </w:tr>
      <w:tr w:rsidR="00F76791" w14:paraId="17287D39" w14:textId="77777777" w:rsidTr="00C729A0">
        <w:trPr>
          <w:trHeight w:val="280"/>
        </w:trPr>
        <w:tc>
          <w:tcPr>
            <w:tcW w:w="1406" w:type="dxa"/>
            <w:tcBorders>
              <w:bottom w:val="single" w:sz="4" w:space="0" w:color="000000"/>
            </w:tcBorders>
            <w:shd w:val="clear" w:color="auto" w:fill="606060"/>
          </w:tcPr>
          <w:p w14:paraId="783BE06F" w14:textId="77777777" w:rsidR="00F76791" w:rsidRDefault="00F76791" w:rsidP="00C729A0">
            <w:pPr>
              <w:jc w:val="center"/>
              <w:rPr>
                <w:sz w:val="22"/>
                <w:szCs w:val="22"/>
              </w:rPr>
            </w:pPr>
            <w:r>
              <w:rPr>
                <w:sz w:val="22"/>
                <w:szCs w:val="22"/>
              </w:rPr>
              <w:t>Decision</w:t>
            </w:r>
          </w:p>
        </w:tc>
        <w:tc>
          <w:tcPr>
            <w:tcW w:w="8977" w:type="dxa"/>
            <w:gridSpan w:val="9"/>
            <w:tcBorders>
              <w:bottom w:val="single" w:sz="4" w:space="0" w:color="000000"/>
            </w:tcBorders>
          </w:tcPr>
          <w:p w14:paraId="2C1E0813" w14:textId="08CD3D39" w:rsidR="00F76791" w:rsidRDefault="00F76791" w:rsidP="00C729A0">
            <w:pPr>
              <w:rPr>
                <w:sz w:val="22"/>
                <w:szCs w:val="22"/>
              </w:rPr>
            </w:pPr>
          </w:p>
        </w:tc>
      </w:tr>
    </w:tbl>
    <w:p w14:paraId="787F3F89" w14:textId="77777777" w:rsidR="00F76791" w:rsidRDefault="00F76791" w:rsidP="00EE1DD8">
      <w:pPr>
        <w:rPr>
          <w:u w:val="single"/>
        </w:rPr>
      </w:pPr>
    </w:p>
    <w:p w14:paraId="0ED96CBE" w14:textId="77777777" w:rsidR="00EE1DD8" w:rsidRDefault="00EE1DD8" w:rsidP="00EE1DD8">
      <w:pPr>
        <w:rPr>
          <w:u w:val="single"/>
        </w:rPr>
      </w:pPr>
      <w:r>
        <w:rPr>
          <w:u w:val="single"/>
        </w:rPr>
        <w:t>NEW BUSINESS</w:t>
      </w:r>
    </w:p>
    <w:tbl>
      <w:tblPr>
        <w:tblW w:w="103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1281"/>
        <w:gridCol w:w="838"/>
        <w:gridCol w:w="1260"/>
        <w:gridCol w:w="204"/>
        <w:gridCol w:w="876"/>
        <w:gridCol w:w="653"/>
        <w:gridCol w:w="787"/>
        <w:gridCol w:w="1080"/>
        <w:gridCol w:w="1998"/>
      </w:tblGrid>
      <w:tr w:rsidR="00EE1DD8" w:rsidRPr="0000546F" w14:paraId="7EBC925F" w14:textId="77777777" w:rsidTr="009C543D">
        <w:trPr>
          <w:trHeight w:val="341"/>
        </w:trPr>
        <w:tc>
          <w:tcPr>
            <w:tcW w:w="1406" w:type="dxa"/>
            <w:tcBorders>
              <w:bottom w:val="single" w:sz="4" w:space="0" w:color="000000"/>
            </w:tcBorders>
            <w:shd w:val="clear" w:color="auto" w:fill="000000"/>
          </w:tcPr>
          <w:p w14:paraId="462D6D4B" w14:textId="77777777" w:rsidR="00EE1DD8" w:rsidRDefault="00EE1DD8" w:rsidP="009C543D">
            <w:pPr>
              <w:jc w:val="center"/>
              <w:rPr>
                <w:color w:val="FFFFFF"/>
                <w:sz w:val="22"/>
                <w:szCs w:val="22"/>
              </w:rPr>
            </w:pPr>
            <w:r>
              <w:rPr>
                <w:color w:val="FFFFFF"/>
                <w:sz w:val="22"/>
                <w:szCs w:val="22"/>
              </w:rPr>
              <w:t>Subject</w:t>
            </w:r>
          </w:p>
        </w:tc>
        <w:tc>
          <w:tcPr>
            <w:tcW w:w="8977" w:type="dxa"/>
            <w:gridSpan w:val="9"/>
          </w:tcPr>
          <w:p w14:paraId="57C6BFE5" w14:textId="2BF1AF04" w:rsidR="00EE1DD8" w:rsidRPr="0000546F" w:rsidRDefault="00F76791" w:rsidP="009C543D">
            <w:pPr>
              <w:tabs>
                <w:tab w:val="left" w:pos="256"/>
              </w:tabs>
              <w:rPr>
                <w:b/>
                <w:sz w:val="22"/>
                <w:szCs w:val="22"/>
              </w:rPr>
            </w:pPr>
            <w:r>
              <w:rPr>
                <w:b/>
                <w:sz w:val="22"/>
                <w:szCs w:val="22"/>
              </w:rPr>
              <w:t>2017-18 Calendar Change – Snow Day April 16, 2018</w:t>
            </w:r>
          </w:p>
        </w:tc>
      </w:tr>
      <w:tr w:rsidR="00EE1DD8" w14:paraId="4EB46D84" w14:textId="77777777" w:rsidTr="009C543D">
        <w:trPr>
          <w:trHeight w:val="280"/>
        </w:trPr>
        <w:tc>
          <w:tcPr>
            <w:tcW w:w="1406" w:type="dxa"/>
            <w:shd w:val="clear" w:color="auto" w:fill="B3B3B3"/>
          </w:tcPr>
          <w:p w14:paraId="23485314" w14:textId="77777777" w:rsidR="00EE1DD8" w:rsidRDefault="00EE1DD8" w:rsidP="009C543D">
            <w:pPr>
              <w:jc w:val="center"/>
              <w:rPr>
                <w:sz w:val="22"/>
                <w:szCs w:val="22"/>
              </w:rPr>
            </w:pPr>
            <w:r>
              <w:rPr>
                <w:sz w:val="22"/>
                <w:szCs w:val="22"/>
              </w:rPr>
              <w:t>Motion</w:t>
            </w:r>
          </w:p>
        </w:tc>
        <w:tc>
          <w:tcPr>
            <w:tcW w:w="8977" w:type="dxa"/>
            <w:gridSpan w:val="9"/>
          </w:tcPr>
          <w:p w14:paraId="28A7F6D1" w14:textId="71D3F1AF" w:rsidR="00EE1DD8" w:rsidRDefault="00F76791" w:rsidP="009C543D">
            <w:pPr>
              <w:rPr>
                <w:sz w:val="22"/>
                <w:szCs w:val="22"/>
              </w:rPr>
            </w:pPr>
            <w:r>
              <w:rPr>
                <w:sz w:val="22"/>
                <w:szCs w:val="22"/>
              </w:rPr>
              <w:t>Motion to approve snow day on April 16, 2018.</w:t>
            </w:r>
          </w:p>
        </w:tc>
      </w:tr>
      <w:tr w:rsidR="00EE1DD8" w14:paraId="184AE7BB" w14:textId="77777777" w:rsidTr="009C543D">
        <w:trPr>
          <w:trHeight w:val="280"/>
        </w:trPr>
        <w:tc>
          <w:tcPr>
            <w:tcW w:w="1406" w:type="dxa"/>
            <w:tcBorders>
              <w:bottom w:val="single" w:sz="4" w:space="0" w:color="000000"/>
            </w:tcBorders>
          </w:tcPr>
          <w:p w14:paraId="7ADA46A1" w14:textId="77777777" w:rsidR="00EE1DD8" w:rsidRDefault="00EE1DD8" w:rsidP="009C543D">
            <w:pPr>
              <w:jc w:val="center"/>
              <w:rPr>
                <w:sz w:val="22"/>
                <w:szCs w:val="22"/>
              </w:rPr>
            </w:pPr>
            <w:r>
              <w:rPr>
                <w:sz w:val="22"/>
                <w:szCs w:val="22"/>
              </w:rPr>
              <w:t>Made by</w:t>
            </w:r>
          </w:p>
        </w:tc>
        <w:tc>
          <w:tcPr>
            <w:tcW w:w="3583" w:type="dxa"/>
            <w:gridSpan w:val="4"/>
          </w:tcPr>
          <w:p w14:paraId="22D47AFD" w14:textId="01D23E7D" w:rsidR="00EE1DD8" w:rsidRDefault="00EA0C07" w:rsidP="009C543D">
            <w:pPr>
              <w:rPr>
                <w:sz w:val="22"/>
                <w:szCs w:val="22"/>
              </w:rPr>
            </w:pPr>
            <w:r>
              <w:rPr>
                <w:sz w:val="22"/>
                <w:szCs w:val="22"/>
              </w:rPr>
              <w:t>Helen Fisk</w:t>
            </w:r>
          </w:p>
        </w:tc>
        <w:tc>
          <w:tcPr>
            <w:tcW w:w="1529" w:type="dxa"/>
            <w:gridSpan w:val="2"/>
          </w:tcPr>
          <w:p w14:paraId="4C7EEFFC" w14:textId="77777777" w:rsidR="00EE1DD8" w:rsidRDefault="00EE1DD8" w:rsidP="009C543D">
            <w:pPr>
              <w:rPr>
                <w:sz w:val="22"/>
                <w:szCs w:val="22"/>
              </w:rPr>
            </w:pPr>
            <w:r>
              <w:rPr>
                <w:sz w:val="22"/>
                <w:szCs w:val="22"/>
              </w:rPr>
              <w:t>Seconded</w:t>
            </w:r>
          </w:p>
        </w:tc>
        <w:tc>
          <w:tcPr>
            <w:tcW w:w="3865" w:type="dxa"/>
            <w:gridSpan w:val="3"/>
          </w:tcPr>
          <w:p w14:paraId="3CC9799A" w14:textId="79B3FF86" w:rsidR="00EE1DD8" w:rsidRDefault="00EA0C07" w:rsidP="009C543D">
            <w:pPr>
              <w:rPr>
                <w:sz w:val="22"/>
                <w:szCs w:val="22"/>
              </w:rPr>
            </w:pPr>
            <w:r>
              <w:rPr>
                <w:sz w:val="22"/>
                <w:szCs w:val="22"/>
              </w:rPr>
              <w:t>Midi Hansen</w:t>
            </w:r>
          </w:p>
        </w:tc>
      </w:tr>
      <w:tr w:rsidR="00EE1DD8" w14:paraId="02285EEA" w14:textId="77777777" w:rsidTr="009C543D">
        <w:trPr>
          <w:trHeight w:val="280"/>
        </w:trPr>
        <w:tc>
          <w:tcPr>
            <w:tcW w:w="1406" w:type="dxa"/>
            <w:shd w:val="clear" w:color="auto" w:fill="95B3D7"/>
          </w:tcPr>
          <w:p w14:paraId="0CA8C229" w14:textId="77777777" w:rsidR="00EE1DD8" w:rsidRDefault="00EE1DD8" w:rsidP="009C543D">
            <w:pPr>
              <w:jc w:val="center"/>
              <w:rPr>
                <w:sz w:val="22"/>
                <w:szCs w:val="22"/>
              </w:rPr>
            </w:pPr>
            <w:r>
              <w:rPr>
                <w:sz w:val="22"/>
                <w:szCs w:val="22"/>
              </w:rPr>
              <w:t>Discussion</w:t>
            </w:r>
          </w:p>
        </w:tc>
        <w:tc>
          <w:tcPr>
            <w:tcW w:w="8977" w:type="dxa"/>
            <w:gridSpan w:val="9"/>
          </w:tcPr>
          <w:p w14:paraId="412D4E79" w14:textId="77777777" w:rsidR="00EE1DD8" w:rsidRDefault="00EE1DD8" w:rsidP="009C543D">
            <w:pPr>
              <w:rPr>
                <w:sz w:val="22"/>
                <w:szCs w:val="22"/>
              </w:rPr>
            </w:pPr>
          </w:p>
        </w:tc>
      </w:tr>
      <w:tr w:rsidR="00EE1DD8" w14:paraId="12469BE7" w14:textId="77777777" w:rsidTr="009C543D">
        <w:trPr>
          <w:trHeight w:val="380"/>
        </w:trPr>
        <w:tc>
          <w:tcPr>
            <w:tcW w:w="1406" w:type="dxa"/>
            <w:tcBorders>
              <w:bottom w:val="single" w:sz="4" w:space="0" w:color="000000"/>
            </w:tcBorders>
          </w:tcPr>
          <w:p w14:paraId="61CDDA26" w14:textId="77777777" w:rsidR="00EE1DD8" w:rsidRDefault="00EE1DD8" w:rsidP="009C543D">
            <w:pPr>
              <w:jc w:val="center"/>
              <w:rPr>
                <w:sz w:val="22"/>
                <w:szCs w:val="22"/>
              </w:rPr>
            </w:pPr>
            <w:r>
              <w:rPr>
                <w:sz w:val="22"/>
                <w:szCs w:val="22"/>
              </w:rPr>
              <w:t>Vote</w:t>
            </w:r>
          </w:p>
        </w:tc>
        <w:tc>
          <w:tcPr>
            <w:tcW w:w="1281" w:type="dxa"/>
          </w:tcPr>
          <w:p w14:paraId="3136C4EA" w14:textId="77777777" w:rsidR="00EE1DD8" w:rsidRDefault="00EE1DD8" w:rsidP="009C543D">
            <w:pPr>
              <w:rPr>
                <w:sz w:val="22"/>
                <w:szCs w:val="22"/>
              </w:rPr>
            </w:pPr>
          </w:p>
        </w:tc>
        <w:tc>
          <w:tcPr>
            <w:tcW w:w="838" w:type="dxa"/>
            <w:shd w:val="clear" w:color="auto" w:fill="66FF66"/>
          </w:tcPr>
          <w:p w14:paraId="1D2D1F13" w14:textId="77777777" w:rsidR="00EE1DD8" w:rsidRDefault="00EE1DD8" w:rsidP="009C543D">
            <w:pPr>
              <w:rPr>
                <w:sz w:val="22"/>
                <w:szCs w:val="22"/>
              </w:rPr>
            </w:pPr>
            <w:r>
              <w:rPr>
                <w:sz w:val="22"/>
                <w:szCs w:val="22"/>
              </w:rPr>
              <w:t>Yea</w:t>
            </w:r>
          </w:p>
        </w:tc>
        <w:tc>
          <w:tcPr>
            <w:tcW w:w="1260" w:type="dxa"/>
          </w:tcPr>
          <w:p w14:paraId="670DDC1D" w14:textId="0F573DA9" w:rsidR="00EE1DD8" w:rsidRDefault="00EA0C07" w:rsidP="009C543D">
            <w:pPr>
              <w:rPr>
                <w:sz w:val="22"/>
                <w:szCs w:val="22"/>
              </w:rPr>
            </w:pPr>
            <w:r>
              <w:rPr>
                <w:sz w:val="22"/>
                <w:szCs w:val="22"/>
              </w:rPr>
              <w:t>4</w:t>
            </w:r>
          </w:p>
        </w:tc>
        <w:tc>
          <w:tcPr>
            <w:tcW w:w="1080" w:type="dxa"/>
            <w:gridSpan w:val="2"/>
            <w:shd w:val="clear" w:color="auto" w:fill="D99594"/>
          </w:tcPr>
          <w:p w14:paraId="19C237ED" w14:textId="77777777" w:rsidR="00EE1DD8" w:rsidRDefault="00EE1DD8" w:rsidP="009C543D">
            <w:pPr>
              <w:rPr>
                <w:sz w:val="22"/>
                <w:szCs w:val="22"/>
              </w:rPr>
            </w:pPr>
            <w:r>
              <w:rPr>
                <w:sz w:val="22"/>
                <w:szCs w:val="22"/>
              </w:rPr>
              <w:t>Nay</w:t>
            </w:r>
          </w:p>
        </w:tc>
        <w:tc>
          <w:tcPr>
            <w:tcW w:w="1440" w:type="dxa"/>
            <w:gridSpan w:val="2"/>
          </w:tcPr>
          <w:p w14:paraId="4AE84E72" w14:textId="77777777" w:rsidR="00EE1DD8" w:rsidRDefault="00EE1DD8" w:rsidP="009C543D">
            <w:pPr>
              <w:rPr>
                <w:sz w:val="22"/>
                <w:szCs w:val="22"/>
              </w:rPr>
            </w:pPr>
            <w:r>
              <w:rPr>
                <w:sz w:val="22"/>
                <w:szCs w:val="22"/>
              </w:rPr>
              <w:t>0</w:t>
            </w:r>
          </w:p>
        </w:tc>
        <w:tc>
          <w:tcPr>
            <w:tcW w:w="1080" w:type="dxa"/>
            <w:shd w:val="clear" w:color="auto" w:fill="FFFF99"/>
          </w:tcPr>
          <w:p w14:paraId="4D1652F7" w14:textId="77777777" w:rsidR="00EE1DD8" w:rsidRDefault="00EE1DD8" w:rsidP="009C543D">
            <w:pPr>
              <w:rPr>
                <w:sz w:val="22"/>
                <w:szCs w:val="22"/>
              </w:rPr>
            </w:pPr>
            <w:r>
              <w:rPr>
                <w:sz w:val="22"/>
                <w:szCs w:val="22"/>
              </w:rPr>
              <w:t>Abstain</w:t>
            </w:r>
          </w:p>
        </w:tc>
        <w:tc>
          <w:tcPr>
            <w:tcW w:w="1998" w:type="dxa"/>
          </w:tcPr>
          <w:p w14:paraId="6C79A89E" w14:textId="77777777" w:rsidR="00EE1DD8" w:rsidRDefault="00EE1DD8" w:rsidP="009C543D">
            <w:pPr>
              <w:rPr>
                <w:sz w:val="22"/>
                <w:szCs w:val="22"/>
              </w:rPr>
            </w:pPr>
            <w:r>
              <w:rPr>
                <w:sz w:val="22"/>
                <w:szCs w:val="22"/>
              </w:rPr>
              <w:t>0</w:t>
            </w:r>
          </w:p>
        </w:tc>
      </w:tr>
      <w:tr w:rsidR="00EE1DD8" w14:paraId="6A1DA20F" w14:textId="77777777" w:rsidTr="009C543D">
        <w:trPr>
          <w:trHeight w:val="280"/>
        </w:trPr>
        <w:tc>
          <w:tcPr>
            <w:tcW w:w="1406" w:type="dxa"/>
            <w:tcBorders>
              <w:bottom w:val="single" w:sz="4" w:space="0" w:color="000000"/>
            </w:tcBorders>
            <w:shd w:val="clear" w:color="auto" w:fill="606060"/>
          </w:tcPr>
          <w:p w14:paraId="39D7B2FA" w14:textId="77777777" w:rsidR="00EE1DD8" w:rsidRDefault="00EE1DD8" w:rsidP="009C543D">
            <w:pPr>
              <w:jc w:val="center"/>
              <w:rPr>
                <w:sz w:val="22"/>
                <w:szCs w:val="22"/>
              </w:rPr>
            </w:pPr>
            <w:r>
              <w:rPr>
                <w:sz w:val="22"/>
                <w:szCs w:val="22"/>
              </w:rPr>
              <w:t>Decision</w:t>
            </w:r>
          </w:p>
        </w:tc>
        <w:tc>
          <w:tcPr>
            <w:tcW w:w="8977" w:type="dxa"/>
            <w:gridSpan w:val="9"/>
            <w:tcBorders>
              <w:bottom w:val="single" w:sz="4" w:space="0" w:color="000000"/>
            </w:tcBorders>
          </w:tcPr>
          <w:p w14:paraId="22F9F44B" w14:textId="77777777" w:rsidR="00EE1DD8" w:rsidRDefault="00EE1DD8" w:rsidP="009C543D">
            <w:pPr>
              <w:rPr>
                <w:sz w:val="22"/>
                <w:szCs w:val="22"/>
              </w:rPr>
            </w:pPr>
            <w:r>
              <w:rPr>
                <w:sz w:val="22"/>
                <w:szCs w:val="22"/>
              </w:rPr>
              <w:t>Motion passed unanimously.</w:t>
            </w:r>
          </w:p>
        </w:tc>
      </w:tr>
    </w:tbl>
    <w:p w14:paraId="0DDEF7DD" w14:textId="77777777" w:rsidR="00EE1DD8" w:rsidRDefault="00EE1DD8" w:rsidP="00EE1DD8">
      <w:pPr>
        <w:rPr>
          <w:u w:val="single"/>
        </w:rPr>
      </w:pPr>
    </w:p>
    <w:tbl>
      <w:tblPr>
        <w:tblW w:w="103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1281"/>
        <w:gridCol w:w="838"/>
        <w:gridCol w:w="1260"/>
        <w:gridCol w:w="204"/>
        <w:gridCol w:w="876"/>
        <w:gridCol w:w="653"/>
        <w:gridCol w:w="787"/>
        <w:gridCol w:w="1080"/>
        <w:gridCol w:w="1998"/>
      </w:tblGrid>
      <w:tr w:rsidR="00F76791" w:rsidRPr="0000546F" w14:paraId="10D202E3" w14:textId="77777777" w:rsidTr="00C729A0">
        <w:trPr>
          <w:trHeight w:val="341"/>
        </w:trPr>
        <w:tc>
          <w:tcPr>
            <w:tcW w:w="1406" w:type="dxa"/>
            <w:tcBorders>
              <w:bottom w:val="single" w:sz="4" w:space="0" w:color="000000"/>
            </w:tcBorders>
            <w:shd w:val="clear" w:color="auto" w:fill="000000"/>
          </w:tcPr>
          <w:p w14:paraId="7F006431" w14:textId="77777777" w:rsidR="00F76791" w:rsidRDefault="00F76791" w:rsidP="00C729A0">
            <w:pPr>
              <w:jc w:val="center"/>
              <w:rPr>
                <w:color w:val="FFFFFF"/>
                <w:sz w:val="22"/>
                <w:szCs w:val="22"/>
              </w:rPr>
            </w:pPr>
            <w:r>
              <w:rPr>
                <w:color w:val="FFFFFF"/>
                <w:sz w:val="22"/>
                <w:szCs w:val="22"/>
              </w:rPr>
              <w:t>Subject</w:t>
            </w:r>
          </w:p>
        </w:tc>
        <w:tc>
          <w:tcPr>
            <w:tcW w:w="8977" w:type="dxa"/>
            <w:gridSpan w:val="9"/>
          </w:tcPr>
          <w:p w14:paraId="4D109932" w14:textId="77427F41" w:rsidR="00F76791" w:rsidRPr="0000546F" w:rsidRDefault="00F76791" w:rsidP="00C729A0">
            <w:pPr>
              <w:tabs>
                <w:tab w:val="left" w:pos="256"/>
              </w:tabs>
              <w:rPr>
                <w:b/>
                <w:sz w:val="22"/>
                <w:szCs w:val="22"/>
              </w:rPr>
            </w:pPr>
            <w:r>
              <w:rPr>
                <w:b/>
                <w:sz w:val="22"/>
                <w:szCs w:val="22"/>
              </w:rPr>
              <w:t>Corporate Borrowing Loan Resolution</w:t>
            </w:r>
          </w:p>
        </w:tc>
      </w:tr>
      <w:tr w:rsidR="00F76791" w14:paraId="524E1FD4" w14:textId="77777777" w:rsidTr="00C729A0">
        <w:trPr>
          <w:trHeight w:val="280"/>
        </w:trPr>
        <w:tc>
          <w:tcPr>
            <w:tcW w:w="1406" w:type="dxa"/>
            <w:shd w:val="clear" w:color="auto" w:fill="B3B3B3"/>
          </w:tcPr>
          <w:p w14:paraId="63C56B45" w14:textId="77777777" w:rsidR="00F76791" w:rsidRDefault="00F76791" w:rsidP="00C729A0">
            <w:pPr>
              <w:jc w:val="center"/>
              <w:rPr>
                <w:sz w:val="22"/>
                <w:szCs w:val="22"/>
              </w:rPr>
            </w:pPr>
            <w:r>
              <w:rPr>
                <w:sz w:val="22"/>
                <w:szCs w:val="22"/>
              </w:rPr>
              <w:t>Motion</w:t>
            </w:r>
          </w:p>
        </w:tc>
        <w:tc>
          <w:tcPr>
            <w:tcW w:w="8977" w:type="dxa"/>
            <w:gridSpan w:val="9"/>
          </w:tcPr>
          <w:p w14:paraId="27B127BC" w14:textId="45100F86" w:rsidR="00F76791" w:rsidRDefault="00EA0C07" w:rsidP="00C729A0">
            <w:pPr>
              <w:rPr>
                <w:sz w:val="22"/>
                <w:szCs w:val="22"/>
              </w:rPr>
            </w:pPr>
            <w:r>
              <w:rPr>
                <w:sz w:val="22"/>
                <w:szCs w:val="22"/>
              </w:rPr>
              <w:t>Motion to approve the Corporate Borrowing Loan</w:t>
            </w:r>
          </w:p>
        </w:tc>
      </w:tr>
      <w:tr w:rsidR="00F76791" w14:paraId="7058C704" w14:textId="77777777" w:rsidTr="00C729A0">
        <w:trPr>
          <w:trHeight w:val="280"/>
        </w:trPr>
        <w:tc>
          <w:tcPr>
            <w:tcW w:w="1406" w:type="dxa"/>
            <w:tcBorders>
              <w:bottom w:val="single" w:sz="4" w:space="0" w:color="000000"/>
            </w:tcBorders>
          </w:tcPr>
          <w:p w14:paraId="1A27DB43" w14:textId="77777777" w:rsidR="00F76791" w:rsidRDefault="00F76791" w:rsidP="00C729A0">
            <w:pPr>
              <w:jc w:val="center"/>
              <w:rPr>
                <w:sz w:val="22"/>
                <w:szCs w:val="22"/>
              </w:rPr>
            </w:pPr>
            <w:r>
              <w:rPr>
                <w:sz w:val="22"/>
                <w:szCs w:val="22"/>
              </w:rPr>
              <w:t>Made by</w:t>
            </w:r>
          </w:p>
        </w:tc>
        <w:tc>
          <w:tcPr>
            <w:tcW w:w="3583" w:type="dxa"/>
            <w:gridSpan w:val="4"/>
          </w:tcPr>
          <w:p w14:paraId="06136B9D" w14:textId="118A7EA4" w:rsidR="00F76791" w:rsidRDefault="00EA0C07" w:rsidP="00C729A0">
            <w:pPr>
              <w:rPr>
                <w:sz w:val="22"/>
                <w:szCs w:val="22"/>
              </w:rPr>
            </w:pPr>
            <w:r>
              <w:rPr>
                <w:sz w:val="22"/>
                <w:szCs w:val="22"/>
              </w:rPr>
              <w:t>Patrick Exner</w:t>
            </w:r>
          </w:p>
        </w:tc>
        <w:tc>
          <w:tcPr>
            <w:tcW w:w="1529" w:type="dxa"/>
            <w:gridSpan w:val="2"/>
          </w:tcPr>
          <w:p w14:paraId="32142A72" w14:textId="77777777" w:rsidR="00F76791" w:rsidRDefault="00F76791" w:rsidP="00C729A0">
            <w:pPr>
              <w:rPr>
                <w:sz w:val="22"/>
                <w:szCs w:val="22"/>
              </w:rPr>
            </w:pPr>
            <w:r>
              <w:rPr>
                <w:sz w:val="22"/>
                <w:szCs w:val="22"/>
              </w:rPr>
              <w:t>Seconded</w:t>
            </w:r>
          </w:p>
        </w:tc>
        <w:tc>
          <w:tcPr>
            <w:tcW w:w="3865" w:type="dxa"/>
            <w:gridSpan w:val="3"/>
          </w:tcPr>
          <w:p w14:paraId="4AAD2B09" w14:textId="092917B3" w:rsidR="00F76791" w:rsidRDefault="00EA0C07" w:rsidP="00C729A0">
            <w:pPr>
              <w:rPr>
                <w:sz w:val="22"/>
                <w:szCs w:val="22"/>
              </w:rPr>
            </w:pPr>
            <w:r>
              <w:rPr>
                <w:sz w:val="22"/>
                <w:szCs w:val="22"/>
              </w:rPr>
              <w:t>Helen Fisk</w:t>
            </w:r>
          </w:p>
        </w:tc>
      </w:tr>
      <w:tr w:rsidR="00F76791" w14:paraId="010A97E2" w14:textId="77777777" w:rsidTr="00C729A0">
        <w:trPr>
          <w:trHeight w:val="280"/>
        </w:trPr>
        <w:tc>
          <w:tcPr>
            <w:tcW w:w="1406" w:type="dxa"/>
            <w:shd w:val="clear" w:color="auto" w:fill="95B3D7"/>
          </w:tcPr>
          <w:p w14:paraId="18D7E0FD" w14:textId="77777777" w:rsidR="00F76791" w:rsidRDefault="00F76791" w:rsidP="00C729A0">
            <w:pPr>
              <w:jc w:val="center"/>
              <w:rPr>
                <w:sz w:val="22"/>
                <w:szCs w:val="22"/>
              </w:rPr>
            </w:pPr>
            <w:r>
              <w:rPr>
                <w:sz w:val="22"/>
                <w:szCs w:val="22"/>
              </w:rPr>
              <w:lastRenderedPageBreak/>
              <w:t>Discussion</w:t>
            </w:r>
          </w:p>
        </w:tc>
        <w:tc>
          <w:tcPr>
            <w:tcW w:w="8977" w:type="dxa"/>
            <w:gridSpan w:val="9"/>
          </w:tcPr>
          <w:p w14:paraId="2CDEF931" w14:textId="77777777" w:rsidR="00F76791" w:rsidRDefault="00F76791" w:rsidP="00C729A0">
            <w:pPr>
              <w:rPr>
                <w:sz w:val="22"/>
                <w:szCs w:val="22"/>
              </w:rPr>
            </w:pPr>
          </w:p>
        </w:tc>
      </w:tr>
      <w:tr w:rsidR="00F76791" w14:paraId="173F25C1" w14:textId="77777777" w:rsidTr="00C729A0">
        <w:trPr>
          <w:trHeight w:val="380"/>
        </w:trPr>
        <w:tc>
          <w:tcPr>
            <w:tcW w:w="1406" w:type="dxa"/>
            <w:tcBorders>
              <w:bottom w:val="single" w:sz="4" w:space="0" w:color="000000"/>
            </w:tcBorders>
          </w:tcPr>
          <w:p w14:paraId="0E716CBB" w14:textId="77777777" w:rsidR="00F76791" w:rsidRDefault="00F76791" w:rsidP="00C729A0">
            <w:pPr>
              <w:jc w:val="center"/>
              <w:rPr>
                <w:sz w:val="22"/>
                <w:szCs w:val="22"/>
              </w:rPr>
            </w:pPr>
            <w:r>
              <w:rPr>
                <w:sz w:val="22"/>
                <w:szCs w:val="22"/>
              </w:rPr>
              <w:t>Vote</w:t>
            </w:r>
          </w:p>
        </w:tc>
        <w:tc>
          <w:tcPr>
            <w:tcW w:w="1281" w:type="dxa"/>
          </w:tcPr>
          <w:p w14:paraId="3064FB2E" w14:textId="77777777" w:rsidR="00F76791" w:rsidRDefault="00F76791" w:rsidP="00C729A0">
            <w:pPr>
              <w:rPr>
                <w:sz w:val="22"/>
                <w:szCs w:val="22"/>
              </w:rPr>
            </w:pPr>
          </w:p>
        </w:tc>
        <w:tc>
          <w:tcPr>
            <w:tcW w:w="838" w:type="dxa"/>
            <w:shd w:val="clear" w:color="auto" w:fill="66FF66"/>
          </w:tcPr>
          <w:p w14:paraId="2D04F05C" w14:textId="77777777" w:rsidR="00F76791" w:rsidRDefault="00F76791" w:rsidP="00C729A0">
            <w:pPr>
              <w:rPr>
                <w:sz w:val="22"/>
                <w:szCs w:val="22"/>
              </w:rPr>
            </w:pPr>
            <w:r>
              <w:rPr>
                <w:sz w:val="22"/>
                <w:szCs w:val="22"/>
              </w:rPr>
              <w:t>Yea</w:t>
            </w:r>
          </w:p>
        </w:tc>
        <w:tc>
          <w:tcPr>
            <w:tcW w:w="1260" w:type="dxa"/>
          </w:tcPr>
          <w:p w14:paraId="3185D70C" w14:textId="087ED166" w:rsidR="00F76791" w:rsidRDefault="00EA0C07" w:rsidP="00C729A0">
            <w:pPr>
              <w:rPr>
                <w:sz w:val="22"/>
                <w:szCs w:val="22"/>
              </w:rPr>
            </w:pPr>
            <w:r>
              <w:rPr>
                <w:sz w:val="22"/>
                <w:szCs w:val="22"/>
              </w:rPr>
              <w:t>4</w:t>
            </w:r>
          </w:p>
        </w:tc>
        <w:tc>
          <w:tcPr>
            <w:tcW w:w="1080" w:type="dxa"/>
            <w:gridSpan w:val="2"/>
            <w:shd w:val="clear" w:color="auto" w:fill="D99594"/>
          </w:tcPr>
          <w:p w14:paraId="7697AC7A" w14:textId="77777777" w:rsidR="00F76791" w:rsidRDefault="00F76791" w:rsidP="00C729A0">
            <w:pPr>
              <w:rPr>
                <w:sz w:val="22"/>
                <w:szCs w:val="22"/>
              </w:rPr>
            </w:pPr>
            <w:r>
              <w:rPr>
                <w:sz w:val="22"/>
                <w:szCs w:val="22"/>
              </w:rPr>
              <w:t>Nay</w:t>
            </w:r>
          </w:p>
        </w:tc>
        <w:tc>
          <w:tcPr>
            <w:tcW w:w="1440" w:type="dxa"/>
            <w:gridSpan w:val="2"/>
          </w:tcPr>
          <w:p w14:paraId="33C0C6F5" w14:textId="77777777" w:rsidR="00F76791" w:rsidRDefault="00F76791" w:rsidP="00C729A0">
            <w:pPr>
              <w:rPr>
                <w:sz w:val="22"/>
                <w:szCs w:val="22"/>
              </w:rPr>
            </w:pPr>
            <w:r>
              <w:rPr>
                <w:sz w:val="22"/>
                <w:szCs w:val="22"/>
              </w:rPr>
              <w:t>0</w:t>
            </w:r>
          </w:p>
        </w:tc>
        <w:tc>
          <w:tcPr>
            <w:tcW w:w="1080" w:type="dxa"/>
            <w:shd w:val="clear" w:color="auto" w:fill="FFFF99"/>
          </w:tcPr>
          <w:p w14:paraId="059D8631" w14:textId="77777777" w:rsidR="00F76791" w:rsidRDefault="00F76791" w:rsidP="00C729A0">
            <w:pPr>
              <w:rPr>
                <w:sz w:val="22"/>
                <w:szCs w:val="22"/>
              </w:rPr>
            </w:pPr>
            <w:r>
              <w:rPr>
                <w:sz w:val="22"/>
                <w:szCs w:val="22"/>
              </w:rPr>
              <w:t>Abstain</w:t>
            </w:r>
          </w:p>
        </w:tc>
        <w:tc>
          <w:tcPr>
            <w:tcW w:w="1998" w:type="dxa"/>
          </w:tcPr>
          <w:p w14:paraId="0731A978" w14:textId="77777777" w:rsidR="00F76791" w:rsidRDefault="00F76791" w:rsidP="00C729A0">
            <w:pPr>
              <w:rPr>
                <w:sz w:val="22"/>
                <w:szCs w:val="22"/>
              </w:rPr>
            </w:pPr>
            <w:r>
              <w:rPr>
                <w:sz w:val="22"/>
                <w:szCs w:val="22"/>
              </w:rPr>
              <w:t>0</w:t>
            </w:r>
          </w:p>
        </w:tc>
      </w:tr>
      <w:tr w:rsidR="00F76791" w14:paraId="7F469FE0" w14:textId="77777777" w:rsidTr="00C729A0">
        <w:trPr>
          <w:trHeight w:val="280"/>
        </w:trPr>
        <w:tc>
          <w:tcPr>
            <w:tcW w:w="1406" w:type="dxa"/>
            <w:tcBorders>
              <w:bottom w:val="single" w:sz="4" w:space="0" w:color="000000"/>
            </w:tcBorders>
            <w:shd w:val="clear" w:color="auto" w:fill="606060"/>
          </w:tcPr>
          <w:p w14:paraId="6C9829B0" w14:textId="77777777" w:rsidR="00F76791" w:rsidRDefault="00F76791" w:rsidP="00C729A0">
            <w:pPr>
              <w:jc w:val="center"/>
              <w:rPr>
                <w:sz w:val="22"/>
                <w:szCs w:val="22"/>
              </w:rPr>
            </w:pPr>
            <w:r>
              <w:rPr>
                <w:sz w:val="22"/>
                <w:szCs w:val="22"/>
              </w:rPr>
              <w:t>Decision</w:t>
            </w:r>
          </w:p>
        </w:tc>
        <w:tc>
          <w:tcPr>
            <w:tcW w:w="8977" w:type="dxa"/>
            <w:gridSpan w:val="9"/>
            <w:tcBorders>
              <w:bottom w:val="single" w:sz="4" w:space="0" w:color="000000"/>
            </w:tcBorders>
          </w:tcPr>
          <w:p w14:paraId="24843735" w14:textId="77777777" w:rsidR="00F76791" w:rsidRDefault="00F76791" w:rsidP="00C729A0">
            <w:pPr>
              <w:rPr>
                <w:sz w:val="22"/>
                <w:szCs w:val="22"/>
              </w:rPr>
            </w:pPr>
            <w:r>
              <w:rPr>
                <w:sz w:val="22"/>
                <w:szCs w:val="22"/>
              </w:rPr>
              <w:t>Motion passed unanimously.</w:t>
            </w:r>
          </w:p>
        </w:tc>
      </w:tr>
    </w:tbl>
    <w:p w14:paraId="003B5389" w14:textId="77777777" w:rsidR="00F76791" w:rsidRDefault="00F76791" w:rsidP="00EE1DD8">
      <w:pPr>
        <w:rPr>
          <w:u w:val="single"/>
        </w:rPr>
      </w:pPr>
    </w:p>
    <w:p w14:paraId="14306FAF" w14:textId="77777777" w:rsidR="00EA0C07" w:rsidRDefault="00EA0C07" w:rsidP="00EE1DD8">
      <w:pPr>
        <w:rPr>
          <w:u w:val="single"/>
        </w:rPr>
      </w:pPr>
    </w:p>
    <w:p w14:paraId="2139448C" w14:textId="77777777" w:rsidR="00EA0C07" w:rsidRDefault="00EA0C07" w:rsidP="00EE1DD8">
      <w:pPr>
        <w:rPr>
          <w:u w:val="single"/>
        </w:rPr>
      </w:pPr>
    </w:p>
    <w:tbl>
      <w:tblPr>
        <w:tblW w:w="103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1281"/>
        <w:gridCol w:w="838"/>
        <w:gridCol w:w="1260"/>
        <w:gridCol w:w="204"/>
        <w:gridCol w:w="876"/>
        <w:gridCol w:w="653"/>
        <w:gridCol w:w="787"/>
        <w:gridCol w:w="1080"/>
        <w:gridCol w:w="1998"/>
      </w:tblGrid>
      <w:tr w:rsidR="00F76791" w:rsidRPr="0000546F" w14:paraId="7D3EB981" w14:textId="77777777" w:rsidTr="00C729A0">
        <w:trPr>
          <w:trHeight w:val="341"/>
        </w:trPr>
        <w:tc>
          <w:tcPr>
            <w:tcW w:w="1406" w:type="dxa"/>
            <w:tcBorders>
              <w:bottom w:val="single" w:sz="4" w:space="0" w:color="000000"/>
            </w:tcBorders>
            <w:shd w:val="clear" w:color="auto" w:fill="000000"/>
          </w:tcPr>
          <w:p w14:paraId="4E8F626F" w14:textId="77777777" w:rsidR="00F76791" w:rsidRDefault="00F76791" w:rsidP="00C729A0">
            <w:pPr>
              <w:jc w:val="center"/>
              <w:rPr>
                <w:color w:val="FFFFFF"/>
                <w:sz w:val="22"/>
                <w:szCs w:val="22"/>
              </w:rPr>
            </w:pPr>
            <w:r>
              <w:rPr>
                <w:color w:val="FFFFFF"/>
                <w:sz w:val="22"/>
                <w:szCs w:val="22"/>
              </w:rPr>
              <w:t>Subject</w:t>
            </w:r>
          </w:p>
        </w:tc>
        <w:tc>
          <w:tcPr>
            <w:tcW w:w="8977" w:type="dxa"/>
            <w:gridSpan w:val="9"/>
          </w:tcPr>
          <w:p w14:paraId="6DC016FC" w14:textId="39B141F4" w:rsidR="00F76791" w:rsidRPr="0000546F" w:rsidRDefault="00F76791" w:rsidP="00C729A0">
            <w:pPr>
              <w:tabs>
                <w:tab w:val="left" w:pos="256"/>
              </w:tabs>
              <w:rPr>
                <w:b/>
                <w:sz w:val="22"/>
                <w:szCs w:val="22"/>
              </w:rPr>
            </w:pPr>
            <w:r>
              <w:rPr>
                <w:b/>
                <w:sz w:val="22"/>
                <w:szCs w:val="22"/>
              </w:rPr>
              <w:t>2018-19 Contract Service Updates</w:t>
            </w:r>
          </w:p>
        </w:tc>
      </w:tr>
      <w:tr w:rsidR="00F76791" w14:paraId="0483D7D0" w14:textId="77777777" w:rsidTr="00C729A0">
        <w:trPr>
          <w:trHeight w:val="280"/>
        </w:trPr>
        <w:tc>
          <w:tcPr>
            <w:tcW w:w="1406" w:type="dxa"/>
            <w:shd w:val="clear" w:color="auto" w:fill="B3B3B3"/>
          </w:tcPr>
          <w:p w14:paraId="6A5F82B8" w14:textId="77777777" w:rsidR="00F76791" w:rsidRDefault="00F76791" w:rsidP="00C729A0">
            <w:pPr>
              <w:jc w:val="center"/>
              <w:rPr>
                <w:sz w:val="22"/>
                <w:szCs w:val="22"/>
              </w:rPr>
            </w:pPr>
            <w:r>
              <w:rPr>
                <w:sz w:val="22"/>
                <w:szCs w:val="22"/>
              </w:rPr>
              <w:t>Motion</w:t>
            </w:r>
          </w:p>
        </w:tc>
        <w:tc>
          <w:tcPr>
            <w:tcW w:w="8977" w:type="dxa"/>
            <w:gridSpan w:val="9"/>
          </w:tcPr>
          <w:p w14:paraId="6D26CC98" w14:textId="77777777" w:rsidR="00F76791" w:rsidRDefault="00F76791" w:rsidP="00C729A0">
            <w:pPr>
              <w:rPr>
                <w:sz w:val="22"/>
                <w:szCs w:val="22"/>
              </w:rPr>
            </w:pPr>
          </w:p>
        </w:tc>
      </w:tr>
      <w:tr w:rsidR="00F76791" w14:paraId="0FF64D7E" w14:textId="77777777" w:rsidTr="00C729A0">
        <w:trPr>
          <w:trHeight w:val="280"/>
        </w:trPr>
        <w:tc>
          <w:tcPr>
            <w:tcW w:w="1406" w:type="dxa"/>
            <w:tcBorders>
              <w:bottom w:val="single" w:sz="4" w:space="0" w:color="000000"/>
            </w:tcBorders>
          </w:tcPr>
          <w:p w14:paraId="50FAEBF3" w14:textId="77777777" w:rsidR="00F76791" w:rsidRDefault="00F76791" w:rsidP="00C729A0">
            <w:pPr>
              <w:jc w:val="center"/>
              <w:rPr>
                <w:sz w:val="22"/>
                <w:szCs w:val="22"/>
              </w:rPr>
            </w:pPr>
            <w:r>
              <w:rPr>
                <w:sz w:val="22"/>
                <w:szCs w:val="22"/>
              </w:rPr>
              <w:t>Made by</w:t>
            </w:r>
          </w:p>
        </w:tc>
        <w:tc>
          <w:tcPr>
            <w:tcW w:w="3583" w:type="dxa"/>
            <w:gridSpan w:val="4"/>
          </w:tcPr>
          <w:p w14:paraId="453ABB9E" w14:textId="77777777" w:rsidR="00F76791" w:rsidRDefault="00F76791" w:rsidP="00C729A0">
            <w:pPr>
              <w:rPr>
                <w:sz w:val="22"/>
                <w:szCs w:val="22"/>
              </w:rPr>
            </w:pPr>
          </w:p>
        </w:tc>
        <w:tc>
          <w:tcPr>
            <w:tcW w:w="1529" w:type="dxa"/>
            <w:gridSpan w:val="2"/>
          </w:tcPr>
          <w:p w14:paraId="793C7D47" w14:textId="77777777" w:rsidR="00F76791" w:rsidRDefault="00F76791" w:rsidP="00C729A0">
            <w:pPr>
              <w:rPr>
                <w:sz w:val="22"/>
                <w:szCs w:val="22"/>
              </w:rPr>
            </w:pPr>
            <w:r>
              <w:rPr>
                <w:sz w:val="22"/>
                <w:szCs w:val="22"/>
              </w:rPr>
              <w:t>Seconded</w:t>
            </w:r>
          </w:p>
        </w:tc>
        <w:tc>
          <w:tcPr>
            <w:tcW w:w="3865" w:type="dxa"/>
            <w:gridSpan w:val="3"/>
          </w:tcPr>
          <w:p w14:paraId="209F07AD" w14:textId="77777777" w:rsidR="00F76791" w:rsidRDefault="00F76791" w:rsidP="00C729A0">
            <w:pPr>
              <w:rPr>
                <w:sz w:val="22"/>
                <w:szCs w:val="22"/>
              </w:rPr>
            </w:pPr>
          </w:p>
        </w:tc>
      </w:tr>
      <w:tr w:rsidR="00F76791" w14:paraId="712CC8C1" w14:textId="77777777" w:rsidTr="00C729A0">
        <w:trPr>
          <w:trHeight w:val="280"/>
        </w:trPr>
        <w:tc>
          <w:tcPr>
            <w:tcW w:w="1406" w:type="dxa"/>
            <w:shd w:val="clear" w:color="auto" w:fill="95B3D7"/>
          </w:tcPr>
          <w:p w14:paraId="7707A5D9" w14:textId="77777777" w:rsidR="00F76791" w:rsidRDefault="00F76791" w:rsidP="00C729A0">
            <w:pPr>
              <w:jc w:val="center"/>
              <w:rPr>
                <w:sz w:val="22"/>
                <w:szCs w:val="22"/>
              </w:rPr>
            </w:pPr>
            <w:r>
              <w:rPr>
                <w:sz w:val="22"/>
                <w:szCs w:val="22"/>
              </w:rPr>
              <w:t>Discussion</w:t>
            </w:r>
          </w:p>
        </w:tc>
        <w:tc>
          <w:tcPr>
            <w:tcW w:w="8977" w:type="dxa"/>
            <w:gridSpan w:val="9"/>
          </w:tcPr>
          <w:p w14:paraId="7B72762E" w14:textId="365FC31A" w:rsidR="00F76791" w:rsidRDefault="00EA0C07" w:rsidP="00C729A0">
            <w:pPr>
              <w:rPr>
                <w:sz w:val="22"/>
                <w:szCs w:val="22"/>
              </w:rPr>
            </w:pPr>
            <w:r>
              <w:rPr>
                <w:sz w:val="22"/>
                <w:szCs w:val="22"/>
              </w:rPr>
              <w:t xml:space="preserve">It was requested that there be a list of criteria for the hiring of the Business Managers prior to the Board deciding on which company to hire. It was discussed whether they should be in house or off site. The Board is responsible for hiring the Business Managers. The Board requests that there be a presented process and criteria so that Board knows what is taking place in the process. It is imperative that </w:t>
            </w:r>
            <w:r w:rsidR="00144B1A">
              <w:rPr>
                <w:sz w:val="22"/>
                <w:szCs w:val="22"/>
              </w:rPr>
              <w:t xml:space="preserve">the </w:t>
            </w:r>
            <w:r>
              <w:rPr>
                <w:sz w:val="22"/>
                <w:szCs w:val="22"/>
              </w:rPr>
              <w:t>Board give input on the candidates. It was requested that the Board be given information about the current candidates, and the opportunity to ask questions and give feedback</w:t>
            </w:r>
            <w:r w:rsidR="00144B1A">
              <w:rPr>
                <w:sz w:val="22"/>
                <w:szCs w:val="22"/>
              </w:rPr>
              <w:t xml:space="preserve">. Taking that into account, </w:t>
            </w:r>
            <w:r>
              <w:rPr>
                <w:sz w:val="22"/>
                <w:szCs w:val="22"/>
              </w:rPr>
              <w:t>the Director will come to the next meeting with a recommendation. Questions and feedback need to be received by Friday, May 25</w:t>
            </w:r>
            <w:r w:rsidRPr="00EA0C07">
              <w:rPr>
                <w:sz w:val="22"/>
                <w:szCs w:val="22"/>
                <w:vertAlign w:val="superscript"/>
              </w:rPr>
              <w:t>th</w:t>
            </w:r>
            <w:r>
              <w:rPr>
                <w:sz w:val="22"/>
                <w:szCs w:val="22"/>
              </w:rPr>
              <w:t>.</w:t>
            </w:r>
          </w:p>
        </w:tc>
      </w:tr>
      <w:tr w:rsidR="00F76791" w14:paraId="00608CE4" w14:textId="77777777" w:rsidTr="00C729A0">
        <w:trPr>
          <w:trHeight w:val="380"/>
        </w:trPr>
        <w:tc>
          <w:tcPr>
            <w:tcW w:w="1406" w:type="dxa"/>
            <w:tcBorders>
              <w:bottom w:val="single" w:sz="4" w:space="0" w:color="000000"/>
            </w:tcBorders>
          </w:tcPr>
          <w:p w14:paraId="5E1E92AA" w14:textId="77777777" w:rsidR="00F76791" w:rsidRDefault="00F76791" w:rsidP="00C729A0">
            <w:pPr>
              <w:jc w:val="center"/>
              <w:rPr>
                <w:sz w:val="22"/>
                <w:szCs w:val="22"/>
              </w:rPr>
            </w:pPr>
            <w:r>
              <w:rPr>
                <w:sz w:val="22"/>
                <w:szCs w:val="22"/>
              </w:rPr>
              <w:t>Vote</w:t>
            </w:r>
          </w:p>
        </w:tc>
        <w:tc>
          <w:tcPr>
            <w:tcW w:w="1281" w:type="dxa"/>
          </w:tcPr>
          <w:p w14:paraId="55ED7C04" w14:textId="77777777" w:rsidR="00F76791" w:rsidRDefault="00F76791" w:rsidP="00C729A0">
            <w:pPr>
              <w:rPr>
                <w:sz w:val="22"/>
                <w:szCs w:val="22"/>
              </w:rPr>
            </w:pPr>
          </w:p>
        </w:tc>
        <w:tc>
          <w:tcPr>
            <w:tcW w:w="838" w:type="dxa"/>
            <w:shd w:val="clear" w:color="auto" w:fill="66FF66"/>
          </w:tcPr>
          <w:p w14:paraId="12BB93C0" w14:textId="77777777" w:rsidR="00F76791" w:rsidRDefault="00F76791" w:rsidP="00C729A0">
            <w:pPr>
              <w:rPr>
                <w:sz w:val="22"/>
                <w:szCs w:val="22"/>
              </w:rPr>
            </w:pPr>
            <w:r>
              <w:rPr>
                <w:sz w:val="22"/>
                <w:szCs w:val="22"/>
              </w:rPr>
              <w:t>Yea</w:t>
            </w:r>
          </w:p>
        </w:tc>
        <w:tc>
          <w:tcPr>
            <w:tcW w:w="1260" w:type="dxa"/>
          </w:tcPr>
          <w:p w14:paraId="411FEE9D" w14:textId="77777777" w:rsidR="00F76791" w:rsidRDefault="00F76791" w:rsidP="00C729A0">
            <w:pPr>
              <w:rPr>
                <w:sz w:val="22"/>
                <w:szCs w:val="22"/>
              </w:rPr>
            </w:pPr>
          </w:p>
        </w:tc>
        <w:tc>
          <w:tcPr>
            <w:tcW w:w="1080" w:type="dxa"/>
            <w:gridSpan w:val="2"/>
            <w:shd w:val="clear" w:color="auto" w:fill="D99594"/>
          </w:tcPr>
          <w:p w14:paraId="0111C9EA" w14:textId="77777777" w:rsidR="00F76791" w:rsidRDefault="00F76791" w:rsidP="00C729A0">
            <w:pPr>
              <w:rPr>
                <w:sz w:val="22"/>
                <w:szCs w:val="22"/>
              </w:rPr>
            </w:pPr>
            <w:r>
              <w:rPr>
                <w:sz w:val="22"/>
                <w:szCs w:val="22"/>
              </w:rPr>
              <w:t>Nay</w:t>
            </w:r>
          </w:p>
        </w:tc>
        <w:tc>
          <w:tcPr>
            <w:tcW w:w="1440" w:type="dxa"/>
            <w:gridSpan w:val="2"/>
          </w:tcPr>
          <w:p w14:paraId="227BD76C" w14:textId="77777777" w:rsidR="00F76791" w:rsidRDefault="00F76791" w:rsidP="00C729A0">
            <w:pPr>
              <w:rPr>
                <w:sz w:val="22"/>
                <w:szCs w:val="22"/>
              </w:rPr>
            </w:pPr>
            <w:r>
              <w:rPr>
                <w:sz w:val="22"/>
                <w:szCs w:val="22"/>
              </w:rPr>
              <w:t>0</w:t>
            </w:r>
          </w:p>
        </w:tc>
        <w:tc>
          <w:tcPr>
            <w:tcW w:w="1080" w:type="dxa"/>
            <w:shd w:val="clear" w:color="auto" w:fill="FFFF99"/>
          </w:tcPr>
          <w:p w14:paraId="040413AB" w14:textId="77777777" w:rsidR="00F76791" w:rsidRDefault="00F76791" w:rsidP="00C729A0">
            <w:pPr>
              <w:rPr>
                <w:sz w:val="22"/>
                <w:szCs w:val="22"/>
              </w:rPr>
            </w:pPr>
            <w:r>
              <w:rPr>
                <w:sz w:val="22"/>
                <w:szCs w:val="22"/>
              </w:rPr>
              <w:t>Abstain</w:t>
            </w:r>
          </w:p>
        </w:tc>
        <w:tc>
          <w:tcPr>
            <w:tcW w:w="1998" w:type="dxa"/>
          </w:tcPr>
          <w:p w14:paraId="2B734666" w14:textId="77777777" w:rsidR="00F76791" w:rsidRDefault="00F76791" w:rsidP="00C729A0">
            <w:pPr>
              <w:rPr>
                <w:sz w:val="22"/>
                <w:szCs w:val="22"/>
              </w:rPr>
            </w:pPr>
            <w:r>
              <w:rPr>
                <w:sz w:val="22"/>
                <w:szCs w:val="22"/>
              </w:rPr>
              <w:t>0</w:t>
            </w:r>
          </w:p>
        </w:tc>
      </w:tr>
      <w:tr w:rsidR="00F76791" w14:paraId="018F4399" w14:textId="77777777" w:rsidTr="00C729A0">
        <w:trPr>
          <w:trHeight w:val="280"/>
        </w:trPr>
        <w:tc>
          <w:tcPr>
            <w:tcW w:w="1406" w:type="dxa"/>
            <w:tcBorders>
              <w:bottom w:val="single" w:sz="4" w:space="0" w:color="000000"/>
            </w:tcBorders>
            <w:shd w:val="clear" w:color="auto" w:fill="606060"/>
          </w:tcPr>
          <w:p w14:paraId="1309A9C9" w14:textId="77777777" w:rsidR="00F76791" w:rsidRDefault="00F76791" w:rsidP="00C729A0">
            <w:pPr>
              <w:jc w:val="center"/>
              <w:rPr>
                <w:sz w:val="22"/>
                <w:szCs w:val="22"/>
              </w:rPr>
            </w:pPr>
            <w:r>
              <w:rPr>
                <w:sz w:val="22"/>
                <w:szCs w:val="22"/>
              </w:rPr>
              <w:t>Decision</w:t>
            </w:r>
          </w:p>
        </w:tc>
        <w:tc>
          <w:tcPr>
            <w:tcW w:w="8977" w:type="dxa"/>
            <w:gridSpan w:val="9"/>
            <w:tcBorders>
              <w:bottom w:val="single" w:sz="4" w:space="0" w:color="000000"/>
            </w:tcBorders>
          </w:tcPr>
          <w:p w14:paraId="74C34086" w14:textId="42CEA7F0" w:rsidR="00F76791" w:rsidRDefault="00F76791" w:rsidP="00C729A0">
            <w:pPr>
              <w:rPr>
                <w:sz w:val="22"/>
                <w:szCs w:val="22"/>
              </w:rPr>
            </w:pPr>
          </w:p>
        </w:tc>
      </w:tr>
    </w:tbl>
    <w:p w14:paraId="4D18E17D" w14:textId="77777777" w:rsidR="00F76791" w:rsidRDefault="00F76791" w:rsidP="00EE1DD8">
      <w:pPr>
        <w:rPr>
          <w:u w:val="single"/>
        </w:rPr>
      </w:pPr>
    </w:p>
    <w:tbl>
      <w:tblPr>
        <w:tblW w:w="103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1281"/>
        <w:gridCol w:w="838"/>
        <w:gridCol w:w="1260"/>
        <w:gridCol w:w="204"/>
        <w:gridCol w:w="876"/>
        <w:gridCol w:w="653"/>
        <w:gridCol w:w="787"/>
        <w:gridCol w:w="1080"/>
        <w:gridCol w:w="1998"/>
      </w:tblGrid>
      <w:tr w:rsidR="00F76791" w:rsidRPr="0000546F" w14:paraId="7A74B027" w14:textId="77777777" w:rsidTr="00C729A0">
        <w:trPr>
          <w:trHeight w:val="341"/>
        </w:trPr>
        <w:tc>
          <w:tcPr>
            <w:tcW w:w="1406" w:type="dxa"/>
            <w:tcBorders>
              <w:bottom w:val="single" w:sz="4" w:space="0" w:color="000000"/>
            </w:tcBorders>
            <w:shd w:val="clear" w:color="auto" w:fill="000000"/>
          </w:tcPr>
          <w:p w14:paraId="7979510B" w14:textId="77777777" w:rsidR="00F76791" w:rsidRDefault="00F76791" w:rsidP="00C729A0">
            <w:pPr>
              <w:jc w:val="center"/>
              <w:rPr>
                <w:color w:val="FFFFFF"/>
                <w:sz w:val="22"/>
                <w:szCs w:val="22"/>
              </w:rPr>
            </w:pPr>
            <w:r>
              <w:rPr>
                <w:color w:val="FFFFFF"/>
                <w:sz w:val="22"/>
                <w:szCs w:val="22"/>
              </w:rPr>
              <w:t>Subject</w:t>
            </w:r>
          </w:p>
        </w:tc>
        <w:tc>
          <w:tcPr>
            <w:tcW w:w="8977" w:type="dxa"/>
            <w:gridSpan w:val="9"/>
          </w:tcPr>
          <w:p w14:paraId="3E270842" w14:textId="5D2B883D" w:rsidR="00F76791" w:rsidRPr="0000546F" w:rsidRDefault="00F76791" w:rsidP="00C729A0">
            <w:pPr>
              <w:tabs>
                <w:tab w:val="left" w:pos="256"/>
              </w:tabs>
              <w:rPr>
                <w:b/>
                <w:sz w:val="22"/>
                <w:szCs w:val="22"/>
              </w:rPr>
            </w:pPr>
            <w:r>
              <w:rPr>
                <w:b/>
                <w:sz w:val="22"/>
                <w:szCs w:val="22"/>
              </w:rPr>
              <w:t>Employee Insurance Options 2018-19</w:t>
            </w:r>
          </w:p>
        </w:tc>
      </w:tr>
      <w:tr w:rsidR="00F76791" w14:paraId="1A65FCAB" w14:textId="77777777" w:rsidTr="00C729A0">
        <w:trPr>
          <w:trHeight w:val="280"/>
        </w:trPr>
        <w:tc>
          <w:tcPr>
            <w:tcW w:w="1406" w:type="dxa"/>
            <w:shd w:val="clear" w:color="auto" w:fill="B3B3B3"/>
          </w:tcPr>
          <w:p w14:paraId="6996C2C0" w14:textId="77777777" w:rsidR="00F76791" w:rsidRDefault="00F76791" w:rsidP="00C729A0">
            <w:pPr>
              <w:jc w:val="center"/>
              <w:rPr>
                <w:sz w:val="22"/>
                <w:szCs w:val="22"/>
              </w:rPr>
            </w:pPr>
            <w:r>
              <w:rPr>
                <w:sz w:val="22"/>
                <w:szCs w:val="22"/>
              </w:rPr>
              <w:t>Motion</w:t>
            </w:r>
          </w:p>
        </w:tc>
        <w:tc>
          <w:tcPr>
            <w:tcW w:w="8977" w:type="dxa"/>
            <w:gridSpan w:val="9"/>
          </w:tcPr>
          <w:p w14:paraId="57BA1FE2" w14:textId="77777777" w:rsidR="00F76791" w:rsidRDefault="00F76791" w:rsidP="00C729A0">
            <w:pPr>
              <w:rPr>
                <w:sz w:val="22"/>
                <w:szCs w:val="22"/>
              </w:rPr>
            </w:pPr>
          </w:p>
        </w:tc>
      </w:tr>
      <w:tr w:rsidR="00F76791" w14:paraId="740C451D" w14:textId="77777777" w:rsidTr="00C729A0">
        <w:trPr>
          <w:trHeight w:val="280"/>
        </w:trPr>
        <w:tc>
          <w:tcPr>
            <w:tcW w:w="1406" w:type="dxa"/>
            <w:tcBorders>
              <w:bottom w:val="single" w:sz="4" w:space="0" w:color="000000"/>
            </w:tcBorders>
          </w:tcPr>
          <w:p w14:paraId="559ADE3F" w14:textId="77777777" w:rsidR="00F76791" w:rsidRDefault="00F76791" w:rsidP="00C729A0">
            <w:pPr>
              <w:jc w:val="center"/>
              <w:rPr>
                <w:sz w:val="22"/>
                <w:szCs w:val="22"/>
              </w:rPr>
            </w:pPr>
            <w:r>
              <w:rPr>
                <w:sz w:val="22"/>
                <w:szCs w:val="22"/>
              </w:rPr>
              <w:t>Made by</w:t>
            </w:r>
          </w:p>
        </w:tc>
        <w:tc>
          <w:tcPr>
            <w:tcW w:w="3583" w:type="dxa"/>
            <w:gridSpan w:val="4"/>
          </w:tcPr>
          <w:p w14:paraId="314D0495" w14:textId="77777777" w:rsidR="00F76791" w:rsidRDefault="00F76791" w:rsidP="00C729A0">
            <w:pPr>
              <w:rPr>
                <w:sz w:val="22"/>
                <w:szCs w:val="22"/>
              </w:rPr>
            </w:pPr>
          </w:p>
        </w:tc>
        <w:tc>
          <w:tcPr>
            <w:tcW w:w="1529" w:type="dxa"/>
            <w:gridSpan w:val="2"/>
          </w:tcPr>
          <w:p w14:paraId="72B59EF8" w14:textId="77777777" w:rsidR="00F76791" w:rsidRDefault="00F76791" w:rsidP="00C729A0">
            <w:pPr>
              <w:rPr>
                <w:sz w:val="22"/>
                <w:szCs w:val="22"/>
              </w:rPr>
            </w:pPr>
            <w:r>
              <w:rPr>
                <w:sz w:val="22"/>
                <w:szCs w:val="22"/>
              </w:rPr>
              <w:t>Seconded</w:t>
            </w:r>
          </w:p>
        </w:tc>
        <w:tc>
          <w:tcPr>
            <w:tcW w:w="3865" w:type="dxa"/>
            <w:gridSpan w:val="3"/>
          </w:tcPr>
          <w:p w14:paraId="3CA07DF0" w14:textId="77777777" w:rsidR="00F76791" w:rsidRDefault="00F76791" w:rsidP="00C729A0">
            <w:pPr>
              <w:rPr>
                <w:sz w:val="22"/>
                <w:szCs w:val="22"/>
              </w:rPr>
            </w:pPr>
          </w:p>
        </w:tc>
      </w:tr>
      <w:tr w:rsidR="00F76791" w14:paraId="37A8F37D" w14:textId="77777777" w:rsidTr="00C729A0">
        <w:trPr>
          <w:trHeight w:val="280"/>
        </w:trPr>
        <w:tc>
          <w:tcPr>
            <w:tcW w:w="1406" w:type="dxa"/>
            <w:shd w:val="clear" w:color="auto" w:fill="95B3D7"/>
          </w:tcPr>
          <w:p w14:paraId="15C45D14" w14:textId="77777777" w:rsidR="00F76791" w:rsidRDefault="00F76791" w:rsidP="00C729A0">
            <w:pPr>
              <w:jc w:val="center"/>
              <w:rPr>
                <w:sz w:val="22"/>
                <w:szCs w:val="22"/>
              </w:rPr>
            </w:pPr>
            <w:r>
              <w:rPr>
                <w:sz w:val="22"/>
                <w:szCs w:val="22"/>
              </w:rPr>
              <w:t>Discussion</w:t>
            </w:r>
          </w:p>
        </w:tc>
        <w:tc>
          <w:tcPr>
            <w:tcW w:w="8977" w:type="dxa"/>
            <w:gridSpan w:val="9"/>
          </w:tcPr>
          <w:p w14:paraId="29337F57" w14:textId="12CC8D72" w:rsidR="00F76791" w:rsidRDefault="00EA0C07" w:rsidP="00C729A0">
            <w:pPr>
              <w:rPr>
                <w:sz w:val="22"/>
                <w:szCs w:val="22"/>
              </w:rPr>
            </w:pPr>
            <w:r>
              <w:rPr>
                <w:sz w:val="22"/>
                <w:szCs w:val="22"/>
              </w:rPr>
              <w:t>The same insurance plans had a 16% cost increase.</w:t>
            </w:r>
            <w:r w:rsidR="000966B6">
              <w:rPr>
                <w:sz w:val="22"/>
                <w:szCs w:val="22"/>
              </w:rPr>
              <w:t xml:space="preserve"> 18% was budgeted, so it is still within the approved budget.</w:t>
            </w:r>
            <w:r>
              <w:rPr>
                <w:sz w:val="22"/>
                <w:szCs w:val="22"/>
              </w:rPr>
              <w:t xml:space="preserve"> The overall cost will go from $165</w:t>
            </w:r>
            <w:r w:rsidR="000966B6">
              <w:rPr>
                <w:sz w:val="22"/>
                <w:szCs w:val="22"/>
              </w:rPr>
              <w:t>,000 to $190,000. The in-network coverage needs to remain the same</w:t>
            </w:r>
            <w:r w:rsidR="00144B1A">
              <w:rPr>
                <w:sz w:val="22"/>
                <w:szCs w:val="22"/>
              </w:rPr>
              <w:t>,</w:t>
            </w:r>
            <w:r w:rsidR="000966B6">
              <w:rPr>
                <w:sz w:val="22"/>
                <w:szCs w:val="22"/>
              </w:rPr>
              <w:t xml:space="preserve"> and it appears to be that way. Jonas wanted to know what the insurance process should be for the future. It should be a Board decision and the priority is that we preserve the quality of the coverage. </w:t>
            </w:r>
          </w:p>
        </w:tc>
      </w:tr>
      <w:tr w:rsidR="00F76791" w14:paraId="45A9F5EF" w14:textId="77777777" w:rsidTr="00C729A0">
        <w:trPr>
          <w:trHeight w:val="380"/>
        </w:trPr>
        <w:tc>
          <w:tcPr>
            <w:tcW w:w="1406" w:type="dxa"/>
            <w:tcBorders>
              <w:bottom w:val="single" w:sz="4" w:space="0" w:color="000000"/>
            </w:tcBorders>
          </w:tcPr>
          <w:p w14:paraId="6791D5CE" w14:textId="77777777" w:rsidR="00F76791" w:rsidRDefault="00F76791" w:rsidP="00C729A0">
            <w:pPr>
              <w:jc w:val="center"/>
              <w:rPr>
                <w:sz w:val="22"/>
                <w:szCs w:val="22"/>
              </w:rPr>
            </w:pPr>
            <w:r>
              <w:rPr>
                <w:sz w:val="22"/>
                <w:szCs w:val="22"/>
              </w:rPr>
              <w:t>Vote</w:t>
            </w:r>
          </w:p>
        </w:tc>
        <w:tc>
          <w:tcPr>
            <w:tcW w:w="1281" w:type="dxa"/>
          </w:tcPr>
          <w:p w14:paraId="60C4200B" w14:textId="77777777" w:rsidR="00F76791" w:rsidRDefault="00F76791" w:rsidP="00C729A0">
            <w:pPr>
              <w:rPr>
                <w:sz w:val="22"/>
                <w:szCs w:val="22"/>
              </w:rPr>
            </w:pPr>
          </w:p>
        </w:tc>
        <w:tc>
          <w:tcPr>
            <w:tcW w:w="838" w:type="dxa"/>
            <w:shd w:val="clear" w:color="auto" w:fill="66FF66"/>
          </w:tcPr>
          <w:p w14:paraId="5F0E2886" w14:textId="77777777" w:rsidR="00F76791" w:rsidRDefault="00F76791" w:rsidP="00C729A0">
            <w:pPr>
              <w:rPr>
                <w:sz w:val="22"/>
                <w:szCs w:val="22"/>
              </w:rPr>
            </w:pPr>
            <w:r>
              <w:rPr>
                <w:sz w:val="22"/>
                <w:szCs w:val="22"/>
              </w:rPr>
              <w:t>Yea</w:t>
            </w:r>
          </w:p>
        </w:tc>
        <w:tc>
          <w:tcPr>
            <w:tcW w:w="1260" w:type="dxa"/>
          </w:tcPr>
          <w:p w14:paraId="3D35976A" w14:textId="77777777" w:rsidR="00F76791" w:rsidRDefault="00F76791" w:rsidP="00C729A0">
            <w:pPr>
              <w:rPr>
                <w:sz w:val="22"/>
                <w:szCs w:val="22"/>
              </w:rPr>
            </w:pPr>
          </w:p>
        </w:tc>
        <w:tc>
          <w:tcPr>
            <w:tcW w:w="1080" w:type="dxa"/>
            <w:gridSpan w:val="2"/>
            <w:shd w:val="clear" w:color="auto" w:fill="D99594"/>
          </w:tcPr>
          <w:p w14:paraId="4BFE8537" w14:textId="77777777" w:rsidR="00F76791" w:rsidRDefault="00F76791" w:rsidP="00C729A0">
            <w:pPr>
              <w:rPr>
                <w:sz w:val="22"/>
                <w:szCs w:val="22"/>
              </w:rPr>
            </w:pPr>
            <w:r>
              <w:rPr>
                <w:sz w:val="22"/>
                <w:szCs w:val="22"/>
              </w:rPr>
              <w:t>Nay</w:t>
            </w:r>
          </w:p>
        </w:tc>
        <w:tc>
          <w:tcPr>
            <w:tcW w:w="1440" w:type="dxa"/>
            <w:gridSpan w:val="2"/>
          </w:tcPr>
          <w:p w14:paraId="7E49624C" w14:textId="77777777" w:rsidR="00F76791" w:rsidRDefault="00F76791" w:rsidP="00C729A0">
            <w:pPr>
              <w:rPr>
                <w:sz w:val="22"/>
                <w:szCs w:val="22"/>
              </w:rPr>
            </w:pPr>
            <w:r>
              <w:rPr>
                <w:sz w:val="22"/>
                <w:szCs w:val="22"/>
              </w:rPr>
              <w:t>0</w:t>
            </w:r>
          </w:p>
        </w:tc>
        <w:tc>
          <w:tcPr>
            <w:tcW w:w="1080" w:type="dxa"/>
            <w:shd w:val="clear" w:color="auto" w:fill="FFFF99"/>
          </w:tcPr>
          <w:p w14:paraId="604CFD36" w14:textId="77777777" w:rsidR="00F76791" w:rsidRDefault="00F76791" w:rsidP="00C729A0">
            <w:pPr>
              <w:rPr>
                <w:sz w:val="22"/>
                <w:szCs w:val="22"/>
              </w:rPr>
            </w:pPr>
            <w:r>
              <w:rPr>
                <w:sz w:val="22"/>
                <w:szCs w:val="22"/>
              </w:rPr>
              <w:t>Abstain</w:t>
            </w:r>
          </w:p>
        </w:tc>
        <w:tc>
          <w:tcPr>
            <w:tcW w:w="1998" w:type="dxa"/>
          </w:tcPr>
          <w:p w14:paraId="049AE759" w14:textId="77777777" w:rsidR="00F76791" w:rsidRDefault="00F76791" w:rsidP="00C729A0">
            <w:pPr>
              <w:rPr>
                <w:sz w:val="22"/>
                <w:szCs w:val="22"/>
              </w:rPr>
            </w:pPr>
            <w:r>
              <w:rPr>
                <w:sz w:val="22"/>
                <w:szCs w:val="22"/>
              </w:rPr>
              <w:t>0</w:t>
            </w:r>
          </w:p>
        </w:tc>
      </w:tr>
      <w:tr w:rsidR="00F76791" w14:paraId="25D66EB0" w14:textId="77777777" w:rsidTr="00C729A0">
        <w:trPr>
          <w:trHeight w:val="280"/>
        </w:trPr>
        <w:tc>
          <w:tcPr>
            <w:tcW w:w="1406" w:type="dxa"/>
            <w:tcBorders>
              <w:bottom w:val="single" w:sz="4" w:space="0" w:color="000000"/>
            </w:tcBorders>
            <w:shd w:val="clear" w:color="auto" w:fill="606060"/>
          </w:tcPr>
          <w:p w14:paraId="244C98EF" w14:textId="77777777" w:rsidR="00F76791" w:rsidRDefault="00F76791" w:rsidP="00C729A0">
            <w:pPr>
              <w:jc w:val="center"/>
              <w:rPr>
                <w:sz w:val="22"/>
                <w:szCs w:val="22"/>
              </w:rPr>
            </w:pPr>
            <w:r>
              <w:rPr>
                <w:sz w:val="22"/>
                <w:szCs w:val="22"/>
              </w:rPr>
              <w:t>Decision</w:t>
            </w:r>
          </w:p>
        </w:tc>
        <w:tc>
          <w:tcPr>
            <w:tcW w:w="8977" w:type="dxa"/>
            <w:gridSpan w:val="9"/>
            <w:tcBorders>
              <w:bottom w:val="single" w:sz="4" w:space="0" w:color="000000"/>
            </w:tcBorders>
          </w:tcPr>
          <w:p w14:paraId="2993CAC3" w14:textId="488F76D5" w:rsidR="00F76791" w:rsidRDefault="00F76791" w:rsidP="00C729A0">
            <w:pPr>
              <w:rPr>
                <w:sz w:val="22"/>
                <w:szCs w:val="22"/>
              </w:rPr>
            </w:pPr>
          </w:p>
        </w:tc>
      </w:tr>
    </w:tbl>
    <w:p w14:paraId="603C042E" w14:textId="77777777" w:rsidR="00F76791" w:rsidRDefault="00F76791" w:rsidP="00EE1DD8">
      <w:pPr>
        <w:rPr>
          <w:u w:val="single"/>
        </w:rPr>
      </w:pPr>
    </w:p>
    <w:tbl>
      <w:tblPr>
        <w:tblW w:w="103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1281"/>
        <w:gridCol w:w="838"/>
        <w:gridCol w:w="1260"/>
        <w:gridCol w:w="204"/>
        <w:gridCol w:w="876"/>
        <w:gridCol w:w="653"/>
        <w:gridCol w:w="787"/>
        <w:gridCol w:w="1080"/>
        <w:gridCol w:w="1998"/>
      </w:tblGrid>
      <w:tr w:rsidR="00F76791" w:rsidRPr="0000546F" w14:paraId="6C7BC107" w14:textId="77777777" w:rsidTr="00C729A0">
        <w:trPr>
          <w:trHeight w:val="341"/>
        </w:trPr>
        <w:tc>
          <w:tcPr>
            <w:tcW w:w="1406" w:type="dxa"/>
            <w:tcBorders>
              <w:bottom w:val="single" w:sz="4" w:space="0" w:color="000000"/>
            </w:tcBorders>
            <w:shd w:val="clear" w:color="auto" w:fill="000000"/>
          </w:tcPr>
          <w:p w14:paraId="77D8453B" w14:textId="77777777" w:rsidR="00F76791" w:rsidRDefault="00F76791" w:rsidP="00C729A0">
            <w:pPr>
              <w:jc w:val="center"/>
              <w:rPr>
                <w:color w:val="FFFFFF"/>
                <w:sz w:val="22"/>
                <w:szCs w:val="22"/>
              </w:rPr>
            </w:pPr>
            <w:r>
              <w:rPr>
                <w:color w:val="FFFFFF"/>
                <w:sz w:val="22"/>
                <w:szCs w:val="22"/>
              </w:rPr>
              <w:t>Subject</w:t>
            </w:r>
          </w:p>
        </w:tc>
        <w:tc>
          <w:tcPr>
            <w:tcW w:w="8977" w:type="dxa"/>
            <w:gridSpan w:val="9"/>
          </w:tcPr>
          <w:p w14:paraId="3EE4D993" w14:textId="64CF0B25" w:rsidR="00F76791" w:rsidRPr="0000546F" w:rsidRDefault="00F76791" w:rsidP="00C729A0">
            <w:pPr>
              <w:tabs>
                <w:tab w:val="left" w:pos="256"/>
              </w:tabs>
              <w:rPr>
                <w:b/>
                <w:sz w:val="22"/>
                <w:szCs w:val="22"/>
              </w:rPr>
            </w:pPr>
            <w:r>
              <w:rPr>
                <w:b/>
                <w:sz w:val="22"/>
                <w:szCs w:val="22"/>
              </w:rPr>
              <w:t>Academic Report</w:t>
            </w:r>
          </w:p>
        </w:tc>
      </w:tr>
      <w:tr w:rsidR="00F76791" w14:paraId="130517C1" w14:textId="77777777" w:rsidTr="00C729A0">
        <w:trPr>
          <w:trHeight w:val="280"/>
        </w:trPr>
        <w:tc>
          <w:tcPr>
            <w:tcW w:w="1406" w:type="dxa"/>
            <w:shd w:val="clear" w:color="auto" w:fill="B3B3B3"/>
          </w:tcPr>
          <w:p w14:paraId="62A92792" w14:textId="77777777" w:rsidR="00F76791" w:rsidRDefault="00F76791" w:rsidP="00C729A0">
            <w:pPr>
              <w:jc w:val="center"/>
              <w:rPr>
                <w:sz w:val="22"/>
                <w:szCs w:val="22"/>
              </w:rPr>
            </w:pPr>
            <w:r>
              <w:rPr>
                <w:sz w:val="22"/>
                <w:szCs w:val="22"/>
              </w:rPr>
              <w:t>Motion</w:t>
            </w:r>
          </w:p>
        </w:tc>
        <w:tc>
          <w:tcPr>
            <w:tcW w:w="8977" w:type="dxa"/>
            <w:gridSpan w:val="9"/>
          </w:tcPr>
          <w:p w14:paraId="0E5FF9F6" w14:textId="77777777" w:rsidR="00F76791" w:rsidRDefault="00F76791" w:rsidP="00C729A0">
            <w:pPr>
              <w:rPr>
                <w:sz w:val="22"/>
                <w:szCs w:val="22"/>
              </w:rPr>
            </w:pPr>
          </w:p>
        </w:tc>
      </w:tr>
      <w:tr w:rsidR="00F76791" w14:paraId="11958B9E" w14:textId="77777777" w:rsidTr="00C729A0">
        <w:trPr>
          <w:trHeight w:val="280"/>
        </w:trPr>
        <w:tc>
          <w:tcPr>
            <w:tcW w:w="1406" w:type="dxa"/>
            <w:tcBorders>
              <w:bottom w:val="single" w:sz="4" w:space="0" w:color="000000"/>
            </w:tcBorders>
          </w:tcPr>
          <w:p w14:paraId="456D023B" w14:textId="77777777" w:rsidR="00F76791" w:rsidRDefault="00F76791" w:rsidP="00C729A0">
            <w:pPr>
              <w:jc w:val="center"/>
              <w:rPr>
                <w:sz w:val="22"/>
                <w:szCs w:val="22"/>
              </w:rPr>
            </w:pPr>
            <w:r>
              <w:rPr>
                <w:sz w:val="22"/>
                <w:szCs w:val="22"/>
              </w:rPr>
              <w:t>Made by</w:t>
            </w:r>
          </w:p>
        </w:tc>
        <w:tc>
          <w:tcPr>
            <w:tcW w:w="3583" w:type="dxa"/>
            <w:gridSpan w:val="4"/>
          </w:tcPr>
          <w:p w14:paraId="01FB7757" w14:textId="77777777" w:rsidR="00F76791" w:rsidRDefault="00F76791" w:rsidP="00C729A0">
            <w:pPr>
              <w:rPr>
                <w:sz w:val="22"/>
                <w:szCs w:val="22"/>
              </w:rPr>
            </w:pPr>
          </w:p>
        </w:tc>
        <w:tc>
          <w:tcPr>
            <w:tcW w:w="1529" w:type="dxa"/>
            <w:gridSpan w:val="2"/>
          </w:tcPr>
          <w:p w14:paraId="271DF948" w14:textId="77777777" w:rsidR="00F76791" w:rsidRDefault="00F76791" w:rsidP="00C729A0">
            <w:pPr>
              <w:rPr>
                <w:sz w:val="22"/>
                <w:szCs w:val="22"/>
              </w:rPr>
            </w:pPr>
            <w:r>
              <w:rPr>
                <w:sz w:val="22"/>
                <w:szCs w:val="22"/>
              </w:rPr>
              <w:t>Seconded</w:t>
            </w:r>
          </w:p>
        </w:tc>
        <w:tc>
          <w:tcPr>
            <w:tcW w:w="3865" w:type="dxa"/>
            <w:gridSpan w:val="3"/>
          </w:tcPr>
          <w:p w14:paraId="43F10D3C" w14:textId="77777777" w:rsidR="00F76791" w:rsidRDefault="00F76791" w:rsidP="00C729A0">
            <w:pPr>
              <w:rPr>
                <w:sz w:val="22"/>
                <w:szCs w:val="22"/>
              </w:rPr>
            </w:pPr>
          </w:p>
        </w:tc>
      </w:tr>
      <w:tr w:rsidR="00F76791" w14:paraId="04786934" w14:textId="77777777" w:rsidTr="00C729A0">
        <w:trPr>
          <w:trHeight w:val="280"/>
        </w:trPr>
        <w:tc>
          <w:tcPr>
            <w:tcW w:w="1406" w:type="dxa"/>
            <w:shd w:val="clear" w:color="auto" w:fill="95B3D7"/>
          </w:tcPr>
          <w:p w14:paraId="3119F78E" w14:textId="77777777" w:rsidR="00F76791" w:rsidRDefault="00F76791" w:rsidP="00C729A0">
            <w:pPr>
              <w:jc w:val="center"/>
              <w:rPr>
                <w:sz w:val="22"/>
                <w:szCs w:val="22"/>
              </w:rPr>
            </w:pPr>
            <w:r>
              <w:rPr>
                <w:sz w:val="22"/>
                <w:szCs w:val="22"/>
              </w:rPr>
              <w:t>Discussion</w:t>
            </w:r>
          </w:p>
        </w:tc>
        <w:tc>
          <w:tcPr>
            <w:tcW w:w="8977" w:type="dxa"/>
            <w:gridSpan w:val="9"/>
          </w:tcPr>
          <w:p w14:paraId="4C3ABD2E" w14:textId="04AEE77D" w:rsidR="00F76791" w:rsidRDefault="000966B6" w:rsidP="00C729A0">
            <w:pPr>
              <w:rPr>
                <w:sz w:val="22"/>
                <w:szCs w:val="22"/>
              </w:rPr>
            </w:pPr>
            <w:r>
              <w:rPr>
                <w:sz w:val="22"/>
                <w:szCs w:val="22"/>
              </w:rPr>
              <w:t xml:space="preserve">An example draft for academic improvement was presented. The staff will be working on writing the actual Academic Improvement Plan. The focus will be growth in Reading and Math. </w:t>
            </w:r>
          </w:p>
        </w:tc>
      </w:tr>
      <w:tr w:rsidR="00F76791" w14:paraId="71172EFB" w14:textId="77777777" w:rsidTr="00C729A0">
        <w:trPr>
          <w:trHeight w:val="380"/>
        </w:trPr>
        <w:tc>
          <w:tcPr>
            <w:tcW w:w="1406" w:type="dxa"/>
            <w:tcBorders>
              <w:bottom w:val="single" w:sz="4" w:space="0" w:color="000000"/>
            </w:tcBorders>
          </w:tcPr>
          <w:p w14:paraId="1A689B0D" w14:textId="77777777" w:rsidR="00F76791" w:rsidRDefault="00F76791" w:rsidP="00C729A0">
            <w:pPr>
              <w:jc w:val="center"/>
              <w:rPr>
                <w:sz w:val="22"/>
                <w:szCs w:val="22"/>
              </w:rPr>
            </w:pPr>
            <w:r>
              <w:rPr>
                <w:sz w:val="22"/>
                <w:szCs w:val="22"/>
              </w:rPr>
              <w:t>Vote</w:t>
            </w:r>
          </w:p>
        </w:tc>
        <w:tc>
          <w:tcPr>
            <w:tcW w:w="1281" w:type="dxa"/>
          </w:tcPr>
          <w:p w14:paraId="3A110D2D" w14:textId="77777777" w:rsidR="00F76791" w:rsidRDefault="00F76791" w:rsidP="00C729A0">
            <w:pPr>
              <w:rPr>
                <w:sz w:val="22"/>
                <w:szCs w:val="22"/>
              </w:rPr>
            </w:pPr>
          </w:p>
        </w:tc>
        <w:tc>
          <w:tcPr>
            <w:tcW w:w="838" w:type="dxa"/>
            <w:shd w:val="clear" w:color="auto" w:fill="66FF66"/>
          </w:tcPr>
          <w:p w14:paraId="3B334DD1" w14:textId="77777777" w:rsidR="00F76791" w:rsidRDefault="00F76791" w:rsidP="00C729A0">
            <w:pPr>
              <w:rPr>
                <w:sz w:val="22"/>
                <w:szCs w:val="22"/>
              </w:rPr>
            </w:pPr>
            <w:r>
              <w:rPr>
                <w:sz w:val="22"/>
                <w:szCs w:val="22"/>
              </w:rPr>
              <w:t>Yea</w:t>
            </w:r>
          </w:p>
        </w:tc>
        <w:tc>
          <w:tcPr>
            <w:tcW w:w="1260" w:type="dxa"/>
          </w:tcPr>
          <w:p w14:paraId="3A3D15EE" w14:textId="77777777" w:rsidR="00F76791" w:rsidRDefault="00F76791" w:rsidP="00C729A0">
            <w:pPr>
              <w:rPr>
                <w:sz w:val="22"/>
                <w:szCs w:val="22"/>
              </w:rPr>
            </w:pPr>
          </w:p>
        </w:tc>
        <w:tc>
          <w:tcPr>
            <w:tcW w:w="1080" w:type="dxa"/>
            <w:gridSpan w:val="2"/>
            <w:shd w:val="clear" w:color="auto" w:fill="D99594"/>
          </w:tcPr>
          <w:p w14:paraId="547F1E7B" w14:textId="77777777" w:rsidR="00F76791" w:rsidRDefault="00F76791" w:rsidP="00C729A0">
            <w:pPr>
              <w:rPr>
                <w:sz w:val="22"/>
                <w:szCs w:val="22"/>
              </w:rPr>
            </w:pPr>
            <w:r>
              <w:rPr>
                <w:sz w:val="22"/>
                <w:szCs w:val="22"/>
              </w:rPr>
              <w:t>Nay</w:t>
            </w:r>
          </w:p>
        </w:tc>
        <w:tc>
          <w:tcPr>
            <w:tcW w:w="1440" w:type="dxa"/>
            <w:gridSpan w:val="2"/>
          </w:tcPr>
          <w:p w14:paraId="2BC1386A" w14:textId="77777777" w:rsidR="00F76791" w:rsidRDefault="00F76791" w:rsidP="00C729A0">
            <w:pPr>
              <w:rPr>
                <w:sz w:val="22"/>
                <w:szCs w:val="22"/>
              </w:rPr>
            </w:pPr>
            <w:r>
              <w:rPr>
                <w:sz w:val="22"/>
                <w:szCs w:val="22"/>
              </w:rPr>
              <w:t>0</w:t>
            </w:r>
          </w:p>
        </w:tc>
        <w:tc>
          <w:tcPr>
            <w:tcW w:w="1080" w:type="dxa"/>
            <w:shd w:val="clear" w:color="auto" w:fill="FFFF99"/>
          </w:tcPr>
          <w:p w14:paraId="2E9E0B48" w14:textId="77777777" w:rsidR="00F76791" w:rsidRDefault="00F76791" w:rsidP="00C729A0">
            <w:pPr>
              <w:rPr>
                <w:sz w:val="22"/>
                <w:szCs w:val="22"/>
              </w:rPr>
            </w:pPr>
            <w:r>
              <w:rPr>
                <w:sz w:val="22"/>
                <w:szCs w:val="22"/>
              </w:rPr>
              <w:t>Abstain</w:t>
            </w:r>
          </w:p>
        </w:tc>
        <w:tc>
          <w:tcPr>
            <w:tcW w:w="1998" w:type="dxa"/>
          </w:tcPr>
          <w:p w14:paraId="00239BA8" w14:textId="77777777" w:rsidR="00F76791" w:rsidRDefault="00F76791" w:rsidP="00C729A0">
            <w:pPr>
              <w:rPr>
                <w:sz w:val="22"/>
                <w:szCs w:val="22"/>
              </w:rPr>
            </w:pPr>
            <w:r>
              <w:rPr>
                <w:sz w:val="22"/>
                <w:szCs w:val="22"/>
              </w:rPr>
              <w:t>0</w:t>
            </w:r>
          </w:p>
        </w:tc>
      </w:tr>
      <w:tr w:rsidR="00F76791" w14:paraId="53F94EC2" w14:textId="77777777" w:rsidTr="00C729A0">
        <w:trPr>
          <w:trHeight w:val="280"/>
        </w:trPr>
        <w:tc>
          <w:tcPr>
            <w:tcW w:w="1406" w:type="dxa"/>
            <w:tcBorders>
              <w:bottom w:val="single" w:sz="4" w:space="0" w:color="000000"/>
            </w:tcBorders>
            <w:shd w:val="clear" w:color="auto" w:fill="606060"/>
          </w:tcPr>
          <w:p w14:paraId="217240CF" w14:textId="77777777" w:rsidR="00F76791" w:rsidRDefault="00F76791" w:rsidP="00C729A0">
            <w:pPr>
              <w:jc w:val="center"/>
              <w:rPr>
                <w:sz w:val="22"/>
                <w:szCs w:val="22"/>
              </w:rPr>
            </w:pPr>
            <w:r>
              <w:rPr>
                <w:sz w:val="22"/>
                <w:szCs w:val="22"/>
              </w:rPr>
              <w:t>Decision</w:t>
            </w:r>
          </w:p>
        </w:tc>
        <w:tc>
          <w:tcPr>
            <w:tcW w:w="8977" w:type="dxa"/>
            <w:gridSpan w:val="9"/>
            <w:tcBorders>
              <w:bottom w:val="single" w:sz="4" w:space="0" w:color="000000"/>
            </w:tcBorders>
          </w:tcPr>
          <w:p w14:paraId="372CFD2C" w14:textId="44F365A6" w:rsidR="00F76791" w:rsidRDefault="00F76791" w:rsidP="00C729A0">
            <w:pPr>
              <w:rPr>
                <w:sz w:val="22"/>
                <w:szCs w:val="22"/>
              </w:rPr>
            </w:pPr>
          </w:p>
        </w:tc>
      </w:tr>
    </w:tbl>
    <w:p w14:paraId="504B23F0" w14:textId="77777777" w:rsidR="00EE1DD8" w:rsidRDefault="00EE1DD8" w:rsidP="00EE1DD8">
      <w:pPr>
        <w:rPr>
          <w:u w:val="single"/>
        </w:rPr>
      </w:pPr>
    </w:p>
    <w:p w14:paraId="6DAE864D" w14:textId="77777777" w:rsidR="00EE1DD8" w:rsidRDefault="00EE1DD8" w:rsidP="00EE1DD8">
      <w:pPr>
        <w:rPr>
          <w:u w:val="single"/>
        </w:rPr>
      </w:pPr>
      <w:r>
        <w:rPr>
          <w:u w:val="single"/>
        </w:rPr>
        <w:t>POLICY REVIEW</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EE1DD8" w14:paraId="7AC806F1" w14:textId="77777777" w:rsidTr="009C543D">
        <w:trPr>
          <w:trHeight w:val="300"/>
        </w:trPr>
        <w:tc>
          <w:tcPr>
            <w:tcW w:w="1319" w:type="dxa"/>
            <w:tcBorders>
              <w:bottom w:val="single" w:sz="4" w:space="0" w:color="000000"/>
            </w:tcBorders>
            <w:shd w:val="clear" w:color="auto" w:fill="000000"/>
          </w:tcPr>
          <w:p w14:paraId="5B632930" w14:textId="77777777" w:rsidR="00EE1DD8" w:rsidRDefault="00EE1DD8" w:rsidP="009C543D">
            <w:pPr>
              <w:jc w:val="center"/>
              <w:rPr>
                <w:color w:val="FFFFFF"/>
                <w:sz w:val="22"/>
                <w:szCs w:val="22"/>
              </w:rPr>
            </w:pPr>
            <w:r>
              <w:rPr>
                <w:color w:val="FFFFFF"/>
                <w:sz w:val="22"/>
                <w:szCs w:val="22"/>
              </w:rPr>
              <w:t>Subject</w:t>
            </w:r>
          </w:p>
        </w:tc>
        <w:tc>
          <w:tcPr>
            <w:tcW w:w="8977" w:type="dxa"/>
            <w:gridSpan w:val="9"/>
          </w:tcPr>
          <w:p w14:paraId="063001F7" w14:textId="1528E0D3" w:rsidR="00EE1DD8" w:rsidRDefault="00F76791" w:rsidP="009C543D">
            <w:pPr>
              <w:tabs>
                <w:tab w:val="left" w:pos="256"/>
              </w:tabs>
              <w:rPr>
                <w:sz w:val="22"/>
                <w:szCs w:val="22"/>
              </w:rPr>
            </w:pPr>
            <w:r>
              <w:rPr>
                <w:sz w:val="22"/>
                <w:szCs w:val="22"/>
              </w:rPr>
              <w:t xml:space="preserve">Review of policy 524,531 and 609. </w:t>
            </w:r>
          </w:p>
        </w:tc>
      </w:tr>
      <w:tr w:rsidR="00EE1DD8" w14:paraId="67CD749D" w14:textId="77777777" w:rsidTr="009C543D">
        <w:trPr>
          <w:trHeight w:val="280"/>
        </w:trPr>
        <w:tc>
          <w:tcPr>
            <w:tcW w:w="1319" w:type="dxa"/>
            <w:shd w:val="clear" w:color="auto" w:fill="B3B3B3"/>
          </w:tcPr>
          <w:p w14:paraId="66BF3DD0" w14:textId="77777777" w:rsidR="00EE1DD8" w:rsidRDefault="00EE1DD8" w:rsidP="009C543D">
            <w:pPr>
              <w:jc w:val="center"/>
              <w:rPr>
                <w:sz w:val="22"/>
                <w:szCs w:val="22"/>
              </w:rPr>
            </w:pPr>
            <w:r>
              <w:rPr>
                <w:sz w:val="22"/>
                <w:szCs w:val="22"/>
              </w:rPr>
              <w:t>Motion</w:t>
            </w:r>
          </w:p>
        </w:tc>
        <w:tc>
          <w:tcPr>
            <w:tcW w:w="8977" w:type="dxa"/>
            <w:gridSpan w:val="9"/>
          </w:tcPr>
          <w:p w14:paraId="51B354EA" w14:textId="27D7F397" w:rsidR="00EE1DD8" w:rsidRDefault="00EE1DD8" w:rsidP="00EE1DD8">
            <w:pPr>
              <w:rPr>
                <w:sz w:val="22"/>
                <w:szCs w:val="22"/>
              </w:rPr>
            </w:pPr>
            <w:r>
              <w:rPr>
                <w:sz w:val="22"/>
                <w:szCs w:val="22"/>
              </w:rPr>
              <w:t>Motion to approve</w:t>
            </w:r>
            <w:r w:rsidR="00F76791">
              <w:rPr>
                <w:sz w:val="22"/>
                <w:szCs w:val="22"/>
              </w:rPr>
              <w:t xml:space="preserve"> Policy 524 Internet Policy, </w:t>
            </w:r>
            <w:r>
              <w:rPr>
                <w:sz w:val="22"/>
                <w:szCs w:val="22"/>
              </w:rPr>
              <w:t>531 Pledge of Allegiance</w:t>
            </w:r>
            <w:r w:rsidR="00F76791">
              <w:rPr>
                <w:sz w:val="22"/>
                <w:szCs w:val="22"/>
              </w:rPr>
              <w:t xml:space="preserve"> and 609 Religious Accommodation.</w:t>
            </w:r>
          </w:p>
        </w:tc>
      </w:tr>
      <w:tr w:rsidR="00EE1DD8" w14:paraId="0B330FB3" w14:textId="77777777" w:rsidTr="009C543D">
        <w:trPr>
          <w:trHeight w:val="280"/>
        </w:trPr>
        <w:tc>
          <w:tcPr>
            <w:tcW w:w="1319" w:type="dxa"/>
            <w:tcBorders>
              <w:bottom w:val="single" w:sz="4" w:space="0" w:color="000000"/>
            </w:tcBorders>
          </w:tcPr>
          <w:p w14:paraId="4FFFA28C" w14:textId="77777777" w:rsidR="00EE1DD8" w:rsidRDefault="00EE1DD8" w:rsidP="009C543D">
            <w:pPr>
              <w:jc w:val="center"/>
              <w:rPr>
                <w:sz w:val="22"/>
                <w:szCs w:val="22"/>
              </w:rPr>
            </w:pPr>
            <w:r>
              <w:rPr>
                <w:sz w:val="22"/>
                <w:szCs w:val="22"/>
              </w:rPr>
              <w:t>Made by</w:t>
            </w:r>
          </w:p>
        </w:tc>
        <w:tc>
          <w:tcPr>
            <w:tcW w:w="3583" w:type="dxa"/>
            <w:gridSpan w:val="4"/>
          </w:tcPr>
          <w:p w14:paraId="1D0BA3D6" w14:textId="0D0D84DF" w:rsidR="00EE1DD8" w:rsidRDefault="000966B6" w:rsidP="009C543D">
            <w:pPr>
              <w:rPr>
                <w:sz w:val="22"/>
                <w:szCs w:val="22"/>
              </w:rPr>
            </w:pPr>
            <w:r>
              <w:rPr>
                <w:sz w:val="22"/>
                <w:szCs w:val="22"/>
              </w:rPr>
              <w:t>Helen Fisk</w:t>
            </w:r>
          </w:p>
        </w:tc>
        <w:tc>
          <w:tcPr>
            <w:tcW w:w="1529" w:type="dxa"/>
            <w:gridSpan w:val="2"/>
          </w:tcPr>
          <w:p w14:paraId="62990D73" w14:textId="77777777" w:rsidR="00EE1DD8" w:rsidRDefault="00EE1DD8" w:rsidP="009C543D">
            <w:pPr>
              <w:rPr>
                <w:sz w:val="22"/>
                <w:szCs w:val="22"/>
              </w:rPr>
            </w:pPr>
            <w:r>
              <w:rPr>
                <w:sz w:val="22"/>
                <w:szCs w:val="22"/>
              </w:rPr>
              <w:t>Seconded</w:t>
            </w:r>
          </w:p>
        </w:tc>
        <w:tc>
          <w:tcPr>
            <w:tcW w:w="3865" w:type="dxa"/>
            <w:gridSpan w:val="3"/>
          </w:tcPr>
          <w:p w14:paraId="24A5E446" w14:textId="5AAF1AF4" w:rsidR="00EE1DD8" w:rsidRDefault="000966B6" w:rsidP="009C543D">
            <w:pPr>
              <w:rPr>
                <w:sz w:val="22"/>
                <w:szCs w:val="22"/>
              </w:rPr>
            </w:pPr>
            <w:r>
              <w:rPr>
                <w:sz w:val="22"/>
                <w:szCs w:val="22"/>
              </w:rPr>
              <w:t>Amir Orandi</w:t>
            </w:r>
          </w:p>
        </w:tc>
      </w:tr>
      <w:tr w:rsidR="00EE1DD8" w14:paraId="3026B155" w14:textId="77777777" w:rsidTr="009C543D">
        <w:trPr>
          <w:trHeight w:val="280"/>
        </w:trPr>
        <w:tc>
          <w:tcPr>
            <w:tcW w:w="1319" w:type="dxa"/>
            <w:shd w:val="clear" w:color="auto" w:fill="95B3D7"/>
          </w:tcPr>
          <w:p w14:paraId="40EDF755" w14:textId="77777777" w:rsidR="00EE1DD8" w:rsidRDefault="00EE1DD8" w:rsidP="009C543D">
            <w:pPr>
              <w:jc w:val="center"/>
              <w:rPr>
                <w:sz w:val="22"/>
                <w:szCs w:val="22"/>
              </w:rPr>
            </w:pPr>
            <w:r>
              <w:rPr>
                <w:sz w:val="22"/>
                <w:szCs w:val="22"/>
              </w:rPr>
              <w:lastRenderedPageBreak/>
              <w:t>Discussion</w:t>
            </w:r>
          </w:p>
        </w:tc>
        <w:tc>
          <w:tcPr>
            <w:tcW w:w="8977" w:type="dxa"/>
            <w:gridSpan w:val="9"/>
          </w:tcPr>
          <w:p w14:paraId="04363F4A" w14:textId="77777777" w:rsidR="00EE1DD8" w:rsidRDefault="00EE1DD8" w:rsidP="009C543D">
            <w:pPr>
              <w:rPr>
                <w:sz w:val="22"/>
                <w:szCs w:val="22"/>
              </w:rPr>
            </w:pPr>
          </w:p>
        </w:tc>
      </w:tr>
      <w:tr w:rsidR="00EE1DD8" w14:paraId="0864EFCC" w14:textId="77777777" w:rsidTr="009C543D">
        <w:trPr>
          <w:trHeight w:val="380"/>
        </w:trPr>
        <w:tc>
          <w:tcPr>
            <w:tcW w:w="1319" w:type="dxa"/>
            <w:tcBorders>
              <w:bottom w:val="single" w:sz="4" w:space="0" w:color="000000"/>
            </w:tcBorders>
          </w:tcPr>
          <w:p w14:paraId="576DCD3D" w14:textId="77777777" w:rsidR="00EE1DD8" w:rsidRDefault="00EE1DD8" w:rsidP="009C543D">
            <w:pPr>
              <w:jc w:val="center"/>
              <w:rPr>
                <w:sz w:val="22"/>
                <w:szCs w:val="22"/>
              </w:rPr>
            </w:pPr>
            <w:r>
              <w:rPr>
                <w:sz w:val="22"/>
                <w:szCs w:val="22"/>
              </w:rPr>
              <w:t>Vote</w:t>
            </w:r>
          </w:p>
        </w:tc>
        <w:tc>
          <w:tcPr>
            <w:tcW w:w="1281" w:type="dxa"/>
          </w:tcPr>
          <w:p w14:paraId="2A678251" w14:textId="77777777" w:rsidR="00EE1DD8" w:rsidRDefault="00EE1DD8" w:rsidP="009C543D">
            <w:pPr>
              <w:rPr>
                <w:sz w:val="22"/>
                <w:szCs w:val="22"/>
              </w:rPr>
            </w:pPr>
          </w:p>
        </w:tc>
        <w:tc>
          <w:tcPr>
            <w:tcW w:w="838" w:type="dxa"/>
            <w:shd w:val="clear" w:color="auto" w:fill="66FF66"/>
          </w:tcPr>
          <w:p w14:paraId="5FFF1924" w14:textId="77777777" w:rsidR="00EE1DD8" w:rsidRDefault="00EE1DD8" w:rsidP="009C543D">
            <w:pPr>
              <w:rPr>
                <w:sz w:val="22"/>
                <w:szCs w:val="22"/>
              </w:rPr>
            </w:pPr>
            <w:r>
              <w:rPr>
                <w:sz w:val="22"/>
                <w:szCs w:val="22"/>
              </w:rPr>
              <w:t>Yea</w:t>
            </w:r>
          </w:p>
        </w:tc>
        <w:tc>
          <w:tcPr>
            <w:tcW w:w="1260" w:type="dxa"/>
          </w:tcPr>
          <w:p w14:paraId="5874715D" w14:textId="0AA9E879" w:rsidR="00EE1DD8" w:rsidRDefault="000966B6" w:rsidP="009C543D">
            <w:pPr>
              <w:rPr>
                <w:sz w:val="22"/>
                <w:szCs w:val="22"/>
              </w:rPr>
            </w:pPr>
            <w:r>
              <w:rPr>
                <w:sz w:val="22"/>
                <w:szCs w:val="22"/>
              </w:rPr>
              <w:t>4</w:t>
            </w:r>
          </w:p>
        </w:tc>
        <w:tc>
          <w:tcPr>
            <w:tcW w:w="1080" w:type="dxa"/>
            <w:gridSpan w:val="2"/>
            <w:shd w:val="clear" w:color="auto" w:fill="D99594"/>
          </w:tcPr>
          <w:p w14:paraId="062DDD39" w14:textId="77777777" w:rsidR="00EE1DD8" w:rsidRDefault="00EE1DD8" w:rsidP="009C543D">
            <w:pPr>
              <w:rPr>
                <w:sz w:val="22"/>
                <w:szCs w:val="22"/>
              </w:rPr>
            </w:pPr>
            <w:r>
              <w:rPr>
                <w:sz w:val="22"/>
                <w:szCs w:val="22"/>
              </w:rPr>
              <w:t>Nay</w:t>
            </w:r>
          </w:p>
        </w:tc>
        <w:tc>
          <w:tcPr>
            <w:tcW w:w="1440" w:type="dxa"/>
            <w:gridSpan w:val="2"/>
          </w:tcPr>
          <w:p w14:paraId="288C7E6B" w14:textId="77777777" w:rsidR="00EE1DD8" w:rsidRDefault="00EE1DD8" w:rsidP="009C543D">
            <w:pPr>
              <w:rPr>
                <w:sz w:val="22"/>
                <w:szCs w:val="22"/>
              </w:rPr>
            </w:pPr>
            <w:r>
              <w:rPr>
                <w:sz w:val="22"/>
                <w:szCs w:val="22"/>
              </w:rPr>
              <w:t>0</w:t>
            </w:r>
          </w:p>
        </w:tc>
        <w:tc>
          <w:tcPr>
            <w:tcW w:w="1080" w:type="dxa"/>
            <w:shd w:val="clear" w:color="auto" w:fill="FFFF99"/>
          </w:tcPr>
          <w:p w14:paraId="30DA96E1" w14:textId="77777777" w:rsidR="00EE1DD8" w:rsidRDefault="00EE1DD8" w:rsidP="009C543D">
            <w:pPr>
              <w:rPr>
                <w:sz w:val="22"/>
                <w:szCs w:val="22"/>
              </w:rPr>
            </w:pPr>
            <w:r>
              <w:rPr>
                <w:sz w:val="22"/>
                <w:szCs w:val="22"/>
              </w:rPr>
              <w:t>Abstain</w:t>
            </w:r>
          </w:p>
        </w:tc>
        <w:tc>
          <w:tcPr>
            <w:tcW w:w="1998" w:type="dxa"/>
          </w:tcPr>
          <w:p w14:paraId="4CDAFE91" w14:textId="77777777" w:rsidR="00EE1DD8" w:rsidRDefault="00EE1DD8" w:rsidP="009C543D">
            <w:pPr>
              <w:rPr>
                <w:sz w:val="22"/>
                <w:szCs w:val="22"/>
              </w:rPr>
            </w:pPr>
            <w:r>
              <w:rPr>
                <w:sz w:val="22"/>
                <w:szCs w:val="22"/>
              </w:rPr>
              <w:t>0</w:t>
            </w:r>
          </w:p>
        </w:tc>
      </w:tr>
      <w:tr w:rsidR="00EE1DD8" w14:paraId="3E5199C4" w14:textId="77777777" w:rsidTr="009C543D">
        <w:trPr>
          <w:trHeight w:val="242"/>
        </w:trPr>
        <w:tc>
          <w:tcPr>
            <w:tcW w:w="1319" w:type="dxa"/>
            <w:tcBorders>
              <w:bottom w:val="single" w:sz="4" w:space="0" w:color="000000"/>
            </w:tcBorders>
            <w:shd w:val="clear" w:color="auto" w:fill="606060"/>
          </w:tcPr>
          <w:p w14:paraId="235026E6" w14:textId="77777777" w:rsidR="00EE1DD8" w:rsidRDefault="00EE1DD8" w:rsidP="009C543D">
            <w:pPr>
              <w:jc w:val="center"/>
              <w:rPr>
                <w:sz w:val="22"/>
                <w:szCs w:val="22"/>
              </w:rPr>
            </w:pPr>
            <w:r>
              <w:rPr>
                <w:sz w:val="22"/>
                <w:szCs w:val="22"/>
              </w:rPr>
              <w:t>Decision</w:t>
            </w:r>
          </w:p>
        </w:tc>
        <w:tc>
          <w:tcPr>
            <w:tcW w:w="8977" w:type="dxa"/>
            <w:gridSpan w:val="9"/>
            <w:tcBorders>
              <w:bottom w:val="single" w:sz="4" w:space="0" w:color="000000"/>
            </w:tcBorders>
          </w:tcPr>
          <w:p w14:paraId="54F10B76" w14:textId="77777777" w:rsidR="00EE1DD8" w:rsidRDefault="00EE1DD8" w:rsidP="009C543D">
            <w:pPr>
              <w:rPr>
                <w:sz w:val="22"/>
                <w:szCs w:val="22"/>
              </w:rPr>
            </w:pPr>
            <w:r>
              <w:rPr>
                <w:sz w:val="22"/>
                <w:szCs w:val="22"/>
              </w:rPr>
              <w:t>Motion passed unanimously.</w:t>
            </w:r>
          </w:p>
        </w:tc>
      </w:tr>
    </w:tbl>
    <w:p w14:paraId="5B84BD42" w14:textId="77777777" w:rsidR="00EE1DD8" w:rsidRDefault="00EE1DD8" w:rsidP="00EE1DD8">
      <w:pPr>
        <w:rPr>
          <w:u w:val="single"/>
        </w:rPr>
      </w:pPr>
    </w:p>
    <w:p w14:paraId="0E5D6AA4" w14:textId="77777777" w:rsidR="00EE1DD8" w:rsidRDefault="00EE1DD8" w:rsidP="00EE1DD8"/>
    <w:p w14:paraId="30D0CB01" w14:textId="77777777" w:rsidR="00EE1DD8" w:rsidRDefault="00EE1DD8" w:rsidP="00EE1DD8">
      <w:pPr>
        <w:rPr>
          <w:u w:val="single"/>
        </w:rPr>
      </w:pPr>
      <w:r>
        <w:rPr>
          <w:u w:val="single"/>
        </w:rPr>
        <w:t>AUTHORIZER INPUT</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EE1DD8" w14:paraId="1B9E3E26" w14:textId="77777777" w:rsidTr="009C543D">
        <w:trPr>
          <w:trHeight w:val="300"/>
        </w:trPr>
        <w:tc>
          <w:tcPr>
            <w:tcW w:w="1319" w:type="dxa"/>
            <w:tcBorders>
              <w:bottom w:val="single" w:sz="4" w:space="0" w:color="000000"/>
            </w:tcBorders>
            <w:shd w:val="clear" w:color="auto" w:fill="000000"/>
          </w:tcPr>
          <w:p w14:paraId="5508AC65" w14:textId="77777777" w:rsidR="00EE1DD8" w:rsidRDefault="00EE1DD8" w:rsidP="009C543D">
            <w:pPr>
              <w:jc w:val="center"/>
              <w:rPr>
                <w:color w:val="FFFFFF"/>
                <w:sz w:val="22"/>
                <w:szCs w:val="22"/>
              </w:rPr>
            </w:pPr>
            <w:r>
              <w:rPr>
                <w:color w:val="FFFFFF"/>
                <w:sz w:val="22"/>
                <w:szCs w:val="22"/>
              </w:rPr>
              <w:t>Subject</w:t>
            </w:r>
          </w:p>
        </w:tc>
        <w:tc>
          <w:tcPr>
            <w:tcW w:w="8977" w:type="dxa"/>
          </w:tcPr>
          <w:p w14:paraId="48CA8006" w14:textId="77777777" w:rsidR="00EE1DD8" w:rsidRDefault="00EE1DD8" w:rsidP="009C543D">
            <w:pPr>
              <w:tabs>
                <w:tab w:val="left" w:pos="256"/>
              </w:tabs>
              <w:rPr>
                <w:b/>
                <w:sz w:val="22"/>
                <w:szCs w:val="22"/>
              </w:rPr>
            </w:pPr>
            <w:r>
              <w:rPr>
                <w:b/>
                <w:sz w:val="22"/>
                <w:szCs w:val="22"/>
              </w:rPr>
              <w:t xml:space="preserve">VOA Authorizer </w:t>
            </w:r>
          </w:p>
        </w:tc>
      </w:tr>
      <w:tr w:rsidR="00EE1DD8" w14:paraId="2FF38EA1" w14:textId="77777777" w:rsidTr="009C543D">
        <w:trPr>
          <w:trHeight w:val="400"/>
        </w:trPr>
        <w:tc>
          <w:tcPr>
            <w:tcW w:w="1319" w:type="dxa"/>
            <w:shd w:val="clear" w:color="auto" w:fill="95B3D7"/>
          </w:tcPr>
          <w:p w14:paraId="20C2F4B9" w14:textId="77777777" w:rsidR="00EE1DD8" w:rsidRDefault="00EE1DD8" w:rsidP="009C543D">
            <w:pPr>
              <w:jc w:val="center"/>
              <w:rPr>
                <w:sz w:val="22"/>
                <w:szCs w:val="22"/>
              </w:rPr>
            </w:pPr>
            <w:r>
              <w:rPr>
                <w:sz w:val="22"/>
                <w:szCs w:val="22"/>
              </w:rPr>
              <w:t>Discussion</w:t>
            </w:r>
          </w:p>
        </w:tc>
        <w:tc>
          <w:tcPr>
            <w:tcW w:w="8977" w:type="dxa"/>
          </w:tcPr>
          <w:p w14:paraId="72332A88" w14:textId="334817AA" w:rsidR="00EE1DD8" w:rsidRDefault="000966B6" w:rsidP="009C543D">
            <w:pPr>
              <w:rPr>
                <w:sz w:val="22"/>
                <w:szCs w:val="22"/>
              </w:rPr>
            </w:pPr>
            <w:r>
              <w:rPr>
                <w:sz w:val="22"/>
                <w:szCs w:val="22"/>
              </w:rPr>
              <w:t>none</w:t>
            </w:r>
          </w:p>
        </w:tc>
      </w:tr>
    </w:tbl>
    <w:p w14:paraId="2DB38DA2" w14:textId="77777777" w:rsidR="00EE1DD8" w:rsidRDefault="00EE1DD8" w:rsidP="00EE1DD8"/>
    <w:p w14:paraId="5C4D3CD7" w14:textId="77777777" w:rsidR="00EE1DD8" w:rsidRDefault="00EE1DD8" w:rsidP="00EE1DD8">
      <w:pPr>
        <w:ind w:left="-90"/>
        <w:rPr>
          <w:u w:val="single"/>
        </w:rPr>
      </w:pPr>
      <w:r>
        <w:rPr>
          <w:u w:val="single"/>
        </w:rPr>
        <w:t>PUBLIC COMMENTS</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EE1DD8" w14:paraId="54E0A5FE" w14:textId="77777777" w:rsidTr="009C543D">
        <w:trPr>
          <w:trHeight w:val="300"/>
        </w:trPr>
        <w:tc>
          <w:tcPr>
            <w:tcW w:w="1319" w:type="dxa"/>
            <w:tcBorders>
              <w:bottom w:val="single" w:sz="4" w:space="0" w:color="000000"/>
            </w:tcBorders>
            <w:shd w:val="clear" w:color="auto" w:fill="000000"/>
          </w:tcPr>
          <w:p w14:paraId="1A23FEC4" w14:textId="77777777" w:rsidR="00EE1DD8" w:rsidRDefault="00EE1DD8" w:rsidP="009C543D">
            <w:pPr>
              <w:jc w:val="center"/>
              <w:rPr>
                <w:color w:val="FFFFFF"/>
                <w:sz w:val="22"/>
                <w:szCs w:val="22"/>
              </w:rPr>
            </w:pPr>
            <w:r>
              <w:rPr>
                <w:color w:val="FFFFFF"/>
                <w:sz w:val="22"/>
                <w:szCs w:val="22"/>
              </w:rPr>
              <w:t>Subject</w:t>
            </w:r>
          </w:p>
        </w:tc>
        <w:tc>
          <w:tcPr>
            <w:tcW w:w="8977" w:type="dxa"/>
          </w:tcPr>
          <w:p w14:paraId="71F165F0" w14:textId="77777777" w:rsidR="00EE1DD8" w:rsidRDefault="00EE1DD8" w:rsidP="009C543D">
            <w:pPr>
              <w:tabs>
                <w:tab w:val="left" w:pos="256"/>
              </w:tabs>
              <w:rPr>
                <w:b/>
                <w:sz w:val="22"/>
                <w:szCs w:val="22"/>
              </w:rPr>
            </w:pPr>
            <w:r>
              <w:rPr>
                <w:b/>
                <w:sz w:val="22"/>
                <w:szCs w:val="22"/>
              </w:rPr>
              <w:t>None</w:t>
            </w:r>
          </w:p>
        </w:tc>
      </w:tr>
      <w:tr w:rsidR="00EE1DD8" w14:paraId="014708F6" w14:textId="77777777" w:rsidTr="009C543D">
        <w:trPr>
          <w:trHeight w:val="440"/>
        </w:trPr>
        <w:tc>
          <w:tcPr>
            <w:tcW w:w="1319" w:type="dxa"/>
            <w:shd w:val="clear" w:color="auto" w:fill="95B3D7"/>
          </w:tcPr>
          <w:p w14:paraId="494CDA37" w14:textId="77777777" w:rsidR="00EE1DD8" w:rsidRDefault="00EE1DD8" w:rsidP="009C543D">
            <w:pPr>
              <w:jc w:val="center"/>
              <w:rPr>
                <w:sz w:val="22"/>
                <w:szCs w:val="22"/>
              </w:rPr>
            </w:pPr>
            <w:r>
              <w:rPr>
                <w:sz w:val="22"/>
                <w:szCs w:val="22"/>
              </w:rPr>
              <w:t>Discussion</w:t>
            </w:r>
          </w:p>
        </w:tc>
        <w:tc>
          <w:tcPr>
            <w:tcW w:w="8977" w:type="dxa"/>
          </w:tcPr>
          <w:p w14:paraId="245C3AC3" w14:textId="77777777" w:rsidR="00EE1DD8" w:rsidRDefault="00EE1DD8" w:rsidP="009C543D">
            <w:pPr>
              <w:rPr>
                <w:sz w:val="22"/>
                <w:szCs w:val="22"/>
              </w:rPr>
            </w:pPr>
          </w:p>
        </w:tc>
      </w:tr>
    </w:tbl>
    <w:p w14:paraId="1D2F68BC" w14:textId="77777777" w:rsidR="00EE1DD8" w:rsidRDefault="00EE1DD8" w:rsidP="00EE1DD8">
      <w:pPr>
        <w:rPr>
          <w:u w:val="single"/>
        </w:rPr>
      </w:pPr>
    </w:p>
    <w:p w14:paraId="3ED1C3F2" w14:textId="77777777" w:rsidR="00EE1DD8" w:rsidRDefault="00EE1DD8" w:rsidP="00EE1DD8"/>
    <w:p w14:paraId="1057037B" w14:textId="77777777" w:rsidR="00EE1DD8" w:rsidRDefault="00EE1DD8" w:rsidP="00EE1DD8">
      <w:pPr>
        <w:ind w:left="-90"/>
        <w:rPr>
          <w:u w:val="single"/>
        </w:rPr>
      </w:pPr>
      <w:r>
        <w:rPr>
          <w:u w:val="single"/>
        </w:rPr>
        <w:t>ADJOURNMENT</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EE1DD8" w14:paraId="6F1A2657" w14:textId="77777777" w:rsidTr="009C543D">
        <w:trPr>
          <w:trHeight w:val="280"/>
        </w:trPr>
        <w:tc>
          <w:tcPr>
            <w:tcW w:w="1319" w:type="dxa"/>
            <w:shd w:val="clear" w:color="auto" w:fill="B3B3B3"/>
          </w:tcPr>
          <w:p w14:paraId="752D3855" w14:textId="77777777" w:rsidR="00EE1DD8" w:rsidRDefault="00EE1DD8" w:rsidP="009C543D">
            <w:pPr>
              <w:jc w:val="center"/>
              <w:rPr>
                <w:sz w:val="22"/>
                <w:szCs w:val="22"/>
              </w:rPr>
            </w:pPr>
            <w:r>
              <w:rPr>
                <w:sz w:val="22"/>
                <w:szCs w:val="22"/>
              </w:rPr>
              <w:t>Motion</w:t>
            </w:r>
          </w:p>
        </w:tc>
        <w:tc>
          <w:tcPr>
            <w:tcW w:w="8977" w:type="dxa"/>
            <w:gridSpan w:val="9"/>
          </w:tcPr>
          <w:p w14:paraId="62D70CFD" w14:textId="261D6728" w:rsidR="00EE1DD8" w:rsidRDefault="00EE1DD8" w:rsidP="009C543D">
            <w:pPr>
              <w:rPr>
                <w:sz w:val="22"/>
                <w:szCs w:val="22"/>
              </w:rPr>
            </w:pPr>
            <w:r>
              <w:rPr>
                <w:sz w:val="22"/>
                <w:szCs w:val="22"/>
              </w:rPr>
              <w:t xml:space="preserve">Motion to adjourn </w:t>
            </w:r>
            <w:r w:rsidR="00FB2353">
              <w:rPr>
                <w:sz w:val="22"/>
                <w:szCs w:val="22"/>
              </w:rPr>
              <w:t xml:space="preserve">the school board meeting at </w:t>
            </w:r>
            <w:r w:rsidR="000966B6">
              <w:rPr>
                <w:sz w:val="22"/>
                <w:szCs w:val="22"/>
              </w:rPr>
              <w:t xml:space="preserve">7:38 </w:t>
            </w:r>
            <w:r>
              <w:rPr>
                <w:sz w:val="22"/>
                <w:szCs w:val="22"/>
              </w:rPr>
              <w:t xml:space="preserve">pm. </w:t>
            </w:r>
          </w:p>
        </w:tc>
      </w:tr>
      <w:tr w:rsidR="00EE1DD8" w14:paraId="261BF9EE" w14:textId="77777777" w:rsidTr="009C543D">
        <w:trPr>
          <w:trHeight w:val="280"/>
        </w:trPr>
        <w:tc>
          <w:tcPr>
            <w:tcW w:w="1319" w:type="dxa"/>
            <w:tcBorders>
              <w:bottom w:val="single" w:sz="4" w:space="0" w:color="000000"/>
            </w:tcBorders>
          </w:tcPr>
          <w:p w14:paraId="593DCF0A" w14:textId="77777777" w:rsidR="00EE1DD8" w:rsidRDefault="00EE1DD8" w:rsidP="009C543D">
            <w:pPr>
              <w:jc w:val="center"/>
              <w:rPr>
                <w:sz w:val="22"/>
                <w:szCs w:val="22"/>
              </w:rPr>
            </w:pPr>
            <w:r>
              <w:rPr>
                <w:sz w:val="22"/>
                <w:szCs w:val="22"/>
              </w:rPr>
              <w:t>Made by</w:t>
            </w:r>
          </w:p>
        </w:tc>
        <w:tc>
          <w:tcPr>
            <w:tcW w:w="3583" w:type="dxa"/>
            <w:gridSpan w:val="4"/>
          </w:tcPr>
          <w:p w14:paraId="333CA127" w14:textId="77777777" w:rsidR="00EE1DD8" w:rsidRDefault="00EE1DD8" w:rsidP="009C543D">
            <w:pPr>
              <w:rPr>
                <w:sz w:val="22"/>
                <w:szCs w:val="22"/>
              </w:rPr>
            </w:pPr>
            <w:r>
              <w:rPr>
                <w:sz w:val="22"/>
                <w:szCs w:val="22"/>
              </w:rPr>
              <w:t>Midi Hansen</w:t>
            </w:r>
          </w:p>
        </w:tc>
        <w:tc>
          <w:tcPr>
            <w:tcW w:w="1529" w:type="dxa"/>
            <w:gridSpan w:val="2"/>
          </w:tcPr>
          <w:p w14:paraId="37FF2BF0" w14:textId="77777777" w:rsidR="00EE1DD8" w:rsidRDefault="00EE1DD8" w:rsidP="009C543D">
            <w:pPr>
              <w:rPr>
                <w:sz w:val="22"/>
                <w:szCs w:val="22"/>
              </w:rPr>
            </w:pPr>
            <w:r>
              <w:rPr>
                <w:sz w:val="22"/>
                <w:szCs w:val="22"/>
              </w:rPr>
              <w:t>Seconded</w:t>
            </w:r>
          </w:p>
        </w:tc>
        <w:tc>
          <w:tcPr>
            <w:tcW w:w="3865" w:type="dxa"/>
            <w:gridSpan w:val="3"/>
          </w:tcPr>
          <w:p w14:paraId="534556B3" w14:textId="4CD1C272" w:rsidR="00EE1DD8" w:rsidRDefault="000966B6" w:rsidP="009C543D">
            <w:pPr>
              <w:rPr>
                <w:sz w:val="22"/>
                <w:szCs w:val="22"/>
              </w:rPr>
            </w:pPr>
            <w:r>
              <w:rPr>
                <w:sz w:val="22"/>
                <w:szCs w:val="22"/>
              </w:rPr>
              <w:t>Patrick Exner</w:t>
            </w:r>
          </w:p>
        </w:tc>
      </w:tr>
      <w:tr w:rsidR="00EE1DD8" w14:paraId="781B3AB0" w14:textId="77777777" w:rsidTr="009C543D">
        <w:trPr>
          <w:trHeight w:val="280"/>
        </w:trPr>
        <w:tc>
          <w:tcPr>
            <w:tcW w:w="1319" w:type="dxa"/>
            <w:shd w:val="clear" w:color="auto" w:fill="95B3D7"/>
          </w:tcPr>
          <w:p w14:paraId="1A4FDE54" w14:textId="77777777" w:rsidR="00EE1DD8" w:rsidRDefault="00EE1DD8" w:rsidP="009C543D">
            <w:pPr>
              <w:jc w:val="center"/>
              <w:rPr>
                <w:sz w:val="22"/>
                <w:szCs w:val="22"/>
              </w:rPr>
            </w:pPr>
            <w:r>
              <w:rPr>
                <w:sz w:val="22"/>
                <w:szCs w:val="22"/>
              </w:rPr>
              <w:t>Discussion</w:t>
            </w:r>
          </w:p>
        </w:tc>
        <w:tc>
          <w:tcPr>
            <w:tcW w:w="8977" w:type="dxa"/>
            <w:gridSpan w:val="9"/>
          </w:tcPr>
          <w:p w14:paraId="0510FF35" w14:textId="77777777" w:rsidR="00EE1DD8" w:rsidRDefault="00EE1DD8" w:rsidP="009C543D">
            <w:pPr>
              <w:rPr>
                <w:sz w:val="22"/>
                <w:szCs w:val="22"/>
              </w:rPr>
            </w:pPr>
          </w:p>
        </w:tc>
      </w:tr>
      <w:tr w:rsidR="00EE1DD8" w14:paraId="3BB7EE27" w14:textId="77777777" w:rsidTr="009C543D">
        <w:trPr>
          <w:trHeight w:val="380"/>
        </w:trPr>
        <w:tc>
          <w:tcPr>
            <w:tcW w:w="1319" w:type="dxa"/>
            <w:tcBorders>
              <w:bottom w:val="single" w:sz="4" w:space="0" w:color="000000"/>
            </w:tcBorders>
          </w:tcPr>
          <w:p w14:paraId="47A7791C" w14:textId="77777777" w:rsidR="00EE1DD8" w:rsidRDefault="00EE1DD8" w:rsidP="009C543D">
            <w:pPr>
              <w:jc w:val="center"/>
              <w:rPr>
                <w:sz w:val="22"/>
                <w:szCs w:val="22"/>
              </w:rPr>
            </w:pPr>
            <w:r>
              <w:rPr>
                <w:sz w:val="22"/>
                <w:szCs w:val="22"/>
              </w:rPr>
              <w:t>Vote</w:t>
            </w:r>
          </w:p>
        </w:tc>
        <w:tc>
          <w:tcPr>
            <w:tcW w:w="1281" w:type="dxa"/>
          </w:tcPr>
          <w:p w14:paraId="7EDDF4B8" w14:textId="77777777" w:rsidR="00EE1DD8" w:rsidRDefault="00EE1DD8" w:rsidP="009C543D">
            <w:pPr>
              <w:rPr>
                <w:sz w:val="22"/>
                <w:szCs w:val="22"/>
              </w:rPr>
            </w:pPr>
          </w:p>
        </w:tc>
        <w:tc>
          <w:tcPr>
            <w:tcW w:w="838" w:type="dxa"/>
            <w:shd w:val="clear" w:color="auto" w:fill="66FF66"/>
          </w:tcPr>
          <w:p w14:paraId="240236F9" w14:textId="77777777" w:rsidR="00EE1DD8" w:rsidRDefault="00EE1DD8" w:rsidP="009C543D">
            <w:pPr>
              <w:rPr>
                <w:sz w:val="22"/>
                <w:szCs w:val="22"/>
              </w:rPr>
            </w:pPr>
            <w:r>
              <w:rPr>
                <w:sz w:val="22"/>
                <w:szCs w:val="22"/>
              </w:rPr>
              <w:t>Yea</w:t>
            </w:r>
          </w:p>
        </w:tc>
        <w:tc>
          <w:tcPr>
            <w:tcW w:w="1260" w:type="dxa"/>
          </w:tcPr>
          <w:p w14:paraId="0403B950" w14:textId="77777777" w:rsidR="00EE1DD8" w:rsidRDefault="00EE1DD8" w:rsidP="009C543D">
            <w:pPr>
              <w:rPr>
                <w:sz w:val="22"/>
                <w:szCs w:val="22"/>
              </w:rPr>
            </w:pPr>
            <w:r>
              <w:rPr>
                <w:sz w:val="22"/>
                <w:szCs w:val="22"/>
              </w:rPr>
              <w:t>4</w:t>
            </w:r>
          </w:p>
        </w:tc>
        <w:tc>
          <w:tcPr>
            <w:tcW w:w="1080" w:type="dxa"/>
            <w:gridSpan w:val="2"/>
            <w:shd w:val="clear" w:color="auto" w:fill="D99594"/>
          </w:tcPr>
          <w:p w14:paraId="1DE8F726" w14:textId="77777777" w:rsidR="00EE1DD8" w:rsidRDefault="00EE1DD8" w:rsidP="009C543D">
            <w:pPr>
              <w:rPr>
                <w:sz w:val="22"/>
                <w:szCs w:val="22"/>
              </w:rPr>
            </w:pPr>
            <w:r>
              <w:rPr>
                <w:sz w:val="22"/>
                <w:szCs w:val="22"/>
              </w:rPr>
              <w:t>Nay</w:t>
            </w:r>
          </w:p>
        </w:tc>
        <w:tc>
          <w:tcPr>
            <w:tcW w:w="1440" w:type="dxa"/>
            <w:gridSpan w:val="2"/>
          </w:tcPr>
          <w:p w14:paraId="0D5E326B" w14:textId="77777777" w:rsidR="00EE1DD8" w:rsidRDefault="00EE1DD8" w:rsidP="009C543D">
            <w:pPr>
              <w:rPr>
                <w:sz w:val="22"/>
                <w:szCs w:val="22"/>
              </w:rPr>
            </w:pPr>
            <w:r>
              <w:rPr>
                <w:sz w:val="22"/>
                <w:szCs w:val="22"/>
              </w:rPr>
              <w:t>0</w:t>
            </w:r>
          </w:p>
        </w:tc>
        <w:tc>
          <w:tcPr>
            <w:tcW w:w="1080" w:type="dxa"/>
            <w:shd w:val="clear" w:color="auto" w:fill="FFFF99"/>
          </w:tcPr>
          <w:p w14:paraId="71C0DC87" w14:textId="77777777" w:rsidR="00EE1DD8" w:rsidRDefault="00EE1DD8" w:rsidP="009C543D">
            <w:pPr>
              <w:rPr>
                <w:sz w:val="22"/>
                <w:szCs w:val="22"/>
              </w:rPr>
            </w:pPr>
            <w:r>
              <w:rPr>
                <w:sz w:val="22"/>
                <w:szCs w:val="22"/>
              </w:rPr>
              <w:t>Abstain</w:t>
            </w:r>
          </w:p>
        </w:tc>
        <w:tc>
          <w:tcPr>
            <w:tcW w:w="1998" w:type="dxa"/>
          </w:tcPr>
          <w:p w14:paraId="0ED926F3" w14:textId="77777777" w:rsidR="00EE1DD8" w:rsidRDefault="00EE1DD8" w:rsidP="009C543D">
            <w:pPr>
              <w:rPr>
                <w:sz w:val="22"/>
                <w:szCs w:val="22"/>
              </w:rPr>
            </w:pPr>
            <w:r>
              <w:rPr>
                <w:sz w:val="22"/>
                <w:szCs w:val="22"/>
              </w:rPr>
              <w:t>0</w:t>
            </w:r>
          </w:p>
        </w:tc>
      </w:tr>
      <w:tr w:rsidR="00EE1DD8" w14:paraId="7690A4DB" w14:textId="77777777" w:rsidTr="009C543D">
        <w:trPr>
          <w:trHeight w:val="280"/>
        </w:trPr>
        <w:tc>
          <w:tcPr>
            <w:tcW w:w="1319" w:type="dxa"/>
            <w:tcBorders>
              <w:bottom w:val="single" w:sz="4" w:space="0" w:color="000000"/>
            </w:tcBorders>
            <w:shd w:val="clear" w:color="auto" w:fill="606060"/>
          </w:tcPr>
          <w:p w14:paraId="1A3818A6" w14:textId="77777777" w:rsidR="00EE1DD8" w:rsidRDefault="00EE1DD8" w:rsidP="009C543D">
            <w:pPr>
              <w:jc w:val="center"/>
              <w:rPr>
                <w:sz w:val="22"/>
                <w:szCs w:val="22"/>
              </w:rPr>
            </w:pPr>
            <w:r>
              <w:rPr>
                <w:sz w:val="22"/>
                <w:szCs w:val="22"/>
              </w:rPr>
              <w:t>Decision</w:t>
            </w:r>
          </w:p>
        </w:tc>
        <w:tc>
          <w:tcPr>
            <w:tcW w:w="8977" w:type="dxa"/>
            <w:gridSpan w:val="9"/>
            <w:tcBorders>
              <w:bottom w:val="single" w:sz="4" w:space="0" w:color="000000"/>
            </w:tcBorders>
          </w:tcPr>
          <w:p w14:paraId="751660E8" w14:textId="77777777" w:rsidR="00EE1DD8" w:rsidRDefault="00EE1DD8" w:rsidP="009C543D">
            <w:pPr>
              <w:rPr>
                <w:sz w:val="22"/>
                <w:szCs w:val="22"/>
              </w:rPr>
            </w:pPr>
            <w:r>
              <w:rPr>
                <w:sz w:val="22"/>
                <w:szCs w:val="22"/>
              </w:rPr>
              <w:t>Motion passed unanimously.</w:t>
            </w:r>
          </w:p>
        </w:tc>
      </w:tr>
    </w:tbl>
    <w:p w14:paraId="26115A13" w14:textId="77777777" w:rsidR="00EE1DD8" w:rsidRDefault="00EE1DD8" w:rsidP="00EE1DD8">
      <w:pPr>
        <w:tabs>
          <w:tab w:val="left" w:pos="1693"/>
        </w:tabs>
      </w:pPr>
    </w:p>
    <w:p w14:paraId="02B94FC4" w14:textId="77777777" w:rsidR="00EE1DD8" w:rsidRDefault="00EE1DD8" w:rsidP="00EE1DD8">
      <w:pPr>
        <w:tabs>
          <w:tab w:val="left" w:pos="1693"/>
        </w:tabs>
      </w:pPr>
    </w:p>
    <w:p w14:paraId="1A35C2E9" w14:textId="77777777" w:rsidR="00EE1DD8" w:rsidRDefault="00EE1DD8" w:rsidP="00EE1DD8">
      <w:pPr>
        <w:tabs>
          <w:tab w:val="left" w:pos="1693"/>
        </w:tabs>
      </w:pPr>
    </w:p>
    <w:p w14:paraId="1B831AAC" w14:textId="77777777" w:rsidR="00EE1DD8" w:rsidRDefault="00EE1DD8" w:rsidP="00EE1DD8">
      <w:pPr>
        <w:tabs>
          <w:tab w:val="left" w:pos="1693"/>
        </w:tabs>
      </w:pPr>
    </w:p>
    <w:p w14:paraId="0FA3018B" w14:textId="77777777" w:rsidR="00EE1DD8" w:rsidRDefault="00EE1DD8" w:rsidP="00EE1DD8">
      <w:pPr>
        <w:tabs>
          <w:tab w:val="left" w:pos="1693"/>
        </w:tabs>
      </w:pPr>
    </w:p>
    <w:p w14:paraId="7B7EE8CA" w14:textId="77777777" w:rsidR="00EE1DD8" w:rsidRDefault="00EE1DD8" w:rsidP="00EE1DD8">
      <w:pPr>
        <w:tabs>
          <w:tab w:val="left" w:pos="1693"/>
        </w:tabs>
      </w:pPr>
    </w:p>
    <w:p w14:paraId="4EB58F88" w14:textId="77777777" w:rsidR="00EE1DD8" w:rsidRDefault="00EE1DD8" w:rsidP="00EE1DD8">
      <w:pPr>
        <w:tabs>
          <w:tab w:val="left" w:pos="1693"/>
        </w:tabs>
      </w:pPr>
    </w:p>
    <w:p w14:paraId="265041E1" w14:textId="77777777" w:rsidR="00EE1DD8" w:rsidRDefault="00EE1DD8" w:rsidP="00EE1DD8">
      <w:pPr>
        <w:tabs>
          <w:tab w:val="left" w:pos="1693"/>
        </w:tabs>
      </w:pPr>
    </w:p>
    <w:p w14:paraId="6FFC16AC" w14:textId="77777777" w:rsidR="00EE1DD8" w:rsidRDefault="00EE1DD8" w:rsidP="00EE1DD8">
      <w:pPr>
        <w:tabs>
          <w:tab w:val="left" w:pos="1693"/>
        </w:tabs>
      </w:pPr>
    </w:p>
    <w:p w14:paraId="34FEBEB2" w14:textId="77777777" w:rsidR="00EE1DD8" w:rsidRDefault="00EE1DD8" w:rsidP="00EE1DD8">
      <w:pPr>
        <w:tabs>
          <w:tab w:val="left" w:pos="1693"/>
        </w:tabs>
      </w:pPr>
    </w:p>
    <w:p w14:paraId="2BE67008" w14:textId="77777777" w:rsidR="00EE1DD8" w:rsidRDefault="00EE1DD8" w:rsidP="00EE1DD8">
      <w:pPr>
        <w:tabs>
          <w:tab w:val="left" w:pos="1693"/>
        </w:tabs>
      </w:pPr>
    </w:p>
    <w:p w14:paraId="4264B3AE" w14:textId="77777777" w:rsidR="00EE1DD8" w:rsidRDefault="00EE1DD8" w:rsidP="00EE1DD8">
      <w:pPr>
        <w:tabs>
          <w:tab w:val="left" w:pos="1693"/>
        </w:tabs>
      </w:pPr>
    </w:p>
    <w:p w14:paraId="2C4DECB5" w14:textId="77777777" w:rsidR="00EE1DD8" w:rsidRDefault="00EE1DD8" w:rsidP="00EE1DD8">
      <w:pPr>
        <w:tabs>
          <w:tab w:val="left" w:pos="1693"/>
        </w:tabs>
      </w:pPr>
    </w:p>
    <w:p w14:paraId="447EB512" w14:textId="77777777" w:rsidR="00EE1DD8" w:rsidRDefault="00EE1DD8" w:rsidP="00EE1DD8"/>
    <w:p w14:paraId="4BF53ACC" w14:textId="77777777" w:rsidR="00EE1DD8" w:rsidRPr="00EE1DD8" w:rsidRDefault="00EE1DD8" w:rsidP="00EE1DD8"/>
    <w:p w14:paraId="19DD73FC" w14:textId="77777777" w:rsidR="00027A4F" w:rsidRDefault="00027A4F"/>
    <w:sectPr w:rsidR="00027A4F" w:rsidSect="00144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DD8"/>
    <w:rsid w:val="00027A4F"/>
    <w:rsid w:val="000966B6"/>
    <w:rsid w:val="001444B3"/>
    <w:rsid w:val="00144B1A"/>
    <w:rsid w:val="00343AB8"/>
    <w:rsid w:val="00A36102"/>
    <w:rsid w:val="00EA0C07"/>
    <w:rsid w:val="00EE1DD8"/>
    <w:rsid w:val="00F76791"/>
    <w:rsid w:val="00FB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BBDD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E1DD8"/>
    <w:pPr>
      <w:pBdr>
        <w:top w:val="nil"/>
        <w:left w:val="nil"/>
        <w:bottom w:val="nil"/>
        <w:right w:val="nil"/>
        <w:between w:val="nil"/>
      </w:pBdr>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11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2018-05-14T01:14:00Z</dcterms:created>
  <dcterms:modified xsi:type="dcterms:W3CDTF">2018-05-15T19:13:00Z</dcterms:modified>
</cp:coreProperties>
</file>