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4AA" w:rsidRDefault="00CB74AA" w:rsidP="00CB74AA">
      <w:pPr>
        <w:widowControl w:val="0"/>
        <w:spacing w:line="288" w:lineRule="auto"/>
        <w:jc w:val="center"/>
        <w:rPr>
          <w:sz w:val="30"/>
          <w:szCs w:val="30"/>
        </w:rPr>
      </w:pPr>
      <w:r>
        <w:rPr>
          <w:sz w:val="30"/>
          <w:szCs w:val="30"/>
        </w:rPr>
        <w:t>BOARD MEETING MINUTES- DRAFT</w:t>
      </w:r>
    </w:p>
    <w:p w:rsidR="00CB74AA" w:rsidRDefault="00CB74AA" w:rsidP="00CB74AA">
      <w:pPr>
        <w:widowControl w:val="0"/>
        <w:spacing w:line="300" w:lineRule="auto"/>
        <w:jc w:val="center"/>
        <w:rPr>
          <w:sz w:val="22"/>
          <w:szCs w:val="22"/>
        </w:rPr>
      </w:pPr>
      <w:r>
        <w:rPr>
          <w:sz w:val="22"/>
          <w:szCs w:val="22"/>
        </w:rPr>
        <w:t xml:space="preserve">Monday </w:t>
      </w:r>
      <w:r>
        <w:rPr>
          <w:sz w:val="22"/>
          <w:szCs w:val="22"/>
        </w:rPr>
        <w:tab/>
        <w:t>7:00 PM</w:t>
      </w:r>
    </w:p>
    <w:p w:rsidR="00CB74AA" w:rsidRDefault="00CB74AA" w:rsidP="00CB74AA">
      <w:pPr>
        <w:widowControl w:val="0"/>
        <w:spacing w:line="291" w:lineRule="auto"/>
        <w:jc w:val="center"/>
        <w:rPr>
          <w:sz w:val="22"/>
          <w:szCs w:val="22"/>
        </w:rPr>
      </w:pPr>
      <w:r>
        <w:rPr>
          <w:sz w:val="22"/>
          <w:szCs w:val="22"/>
        </w:rPr>
        <w:t xml:space="preserve">Location of Meeting: </w:t>
      </w:r>
      <w:proofErr w:type="spellStart"/>
      <w:r>
        <w:rPr>
          <w:sz w:val="22"/>
          <w:szCs w:val="22"/>
        </w:rPr>
        <w:t>Tesfa</w:t>
      </w:r>
      <w:proofErr w:type="spellEnd"/>
      <w:r>
        <w:rPr>
          <w:sz w:val="22"/>
          <w:szCs w:val="22"/>
        </w:rPr>
        <w:t xml:space="preserve"> International School </w:t>
      </w:r>
    </w:p>
    <w:p w:rsidR="00CB74AA" w:rsidRDefault="00CB74AA" w:rsidP="00CB74AA">
      <w:pPr>
        <w:widowControl w:val="0"/>
        <w:spacing w:line="216" w:lineRule="auto"/>
        <w:jc w:val="center"/>
        <w:rPr>
          <w:sz w:val="22"/>
          <w:szCs w:val="22"/>
        </w:rPr>
      </w:pPr>
    </w:p>
    <w:p w:rsidR="00CB74AA" w:rsidRDefault="00CB74AA" w:rsidP="00CB74AA">
      <w:pPr>
        <w:widowControl w:val="0"/>
        <w:spacing w:line="216" w:lineRule="auto"/>
        <w:jc w:val="center"/>
        <w:rPr>
          <w:sz w:val="22"/>
          <w:szCs w:val="22"/>
        </w:rPr>
      </w:pPr>
      <w:r>
        <w:rPr>
          <w:sz w:val="22"/>
          <w:szCs w:val="22"/>
        </w:rPr>
        <w:t xml:space="preserve">Call to order: </w:t>
      </w:r>
      <w:proofErr w:type="spellStart"/>
      <w:r>
        <w:rPr>
          <w:sz w:val="22"/>
          <w:szCs w:val="22"/>
        </w:rPr>
        <w:t>Tayna</w:t>
      </w:r>
      <w:proofErr w:type="spellEnd"/>
      <w:r>
        <w:rPr>
          <w:sz w:val="22"/>
          <w:szCs w:val="22"/>
        </w:rPr>
        <w:t xml:space="preserve"> </w:t>
      </w:r>
      <w:proofErr w:type="spellStart"/>
      <w:r>
        <w:rPr>
          <w:sz w:val="22"/>
          <w:szCs w:val="22"/>
        </w:rPr>
        <w:t>Heifort</w:t>
      </w:r>
      <w:proofErr w:type="spellEnd"/>
      <w:r>
        <w:rPr>
          <w:sz w:val="22"/>
          <w:szCs w:val="22"/>
        </w:rPr>
        <w:t xml:space="preserve"> called to order the meeting at</w:t>
      </w:r>
    </w:p>
    <w:p w:rsidR="00CB74AA" w:rsidRDefault="00CB74AA" w:rsidP="00CB74AA">
      <w:pPr>
        <w:widowControl w:val="0"/>
        <w:spacing w:line="216" w:lineRule="auto"/>
        <w:jc w:val="center"/>
        <w:rPr>
          <w:sz w:val="22"/>
          <w:szCs w:val="22"/>
        </w:rPr>
      </w:pPr>
      <w:bookmarkStart w:id="0" w:name="_gjdgxs" w:colFirst="0" w:colLast="0"/>
      <w:bookmarkEnd w:id="0"/>
      <w:r>
        <w:rPr>
          <w:sz w:val="22"/>
          <w:szCs w:val="22"/>
        </w:rPr>
        <w:t xml:space="preserve">   7:</w:t>
      </w:r>
      <w:r w:rsidR="00AC7463">
        <w:rPr>
          <w:sz w:val="22"/>
          <w:szCs w:val="22"/>
        </w:rPr>
        <w:t>08</w:t>
      </w:r>
      <w:r>
        <w:rPr>
          <w:sz w:val="22"/>
          <w:szCs w:val="22"/>
        </w:rPr>
        <w:t xml:space="preserve">   PM on June 4, 2018</w:t>
      </w:r>
      <w:r>
        <w:rPr>
          <w:sz w:val="22"/>
          <w:szCs w:val="22"/>
        </w:rPr>
        <w:tab/>
      </w:r>
      <w:r>
        <w:rPr>
          <w:sz w:val="22"/>
          <w:szCs w:val="22"/>
        </w:rPr>
        <w:tab/>
        <w:t xml:space="preserve">. </w:t>
      </w:r>
    </w:p>
    <w:p w:rsidR="00CB74AA" w:rsidRDefault="00CB74AA" w:rsidP="00CB74AA">
      <w:pPr>
        <w:widowControl w:val="0"/>
        <w:spacing w:line="216" w:lineRule="auto"/>
        <w:jc w:val="center"/>
        <w:rPr>
          <w:sz w:val="22"/>
          <w:szCs w:val="22"/>
        </w:rPr>
      </w:pPr>
    </w:p>
    <w:p w:rsidR="00CB74AA" w:rsidRDefault="00CB74AA" w:rsidP="00CB74AA">
      <w:pPr>
        <w:widowControl w:val="0"/>
        <w:spacing w:line="216" w:lineRule="auto"/>
        <w:jc w:val="center"/>
        <w:rPr>
          <w:sz w:val="22"/>
          <w:szCs w:val="22"/>
        </w:rPr>
      </w:pPr>
      <w:r>
        <w:rPr>
          <w:sz w:val="22"/>
          <w:szCs w:val="22"/>
        </w:rPr>
        <w:t>Board Members/Director Present or Absent:</w:t>
      </w:r>
    </w:p>
    <w:p w:rsidR="00CB74AA" w:rsidRDefault="00CB74AA" w:rsidP="00CB74AA">
      <w:pPr>
        <w:widowControl w:val="0"/>
        <w:spacing w:line="216" w:lineRule="auto"/>
        <w:jc w:val="center"/>
        <w:rPr>
          <w:sz w:val="22"/>
          <w:szCs w:val="22"/>
        </w:rPr>
      </w:pPr>
    </w:p>
    <w:p w:rsidR="00CB74AA" w:rsidRDefault="00CB74AA" w:rsidP="00CB74AA">
      <w:pPr>
        <w:widowControl w:val="0"/>
        <w:spacing w:line="216" w:lineRule="auto"/>
        <w:jc w:val="center"/>
        <w:rPr>
          <w:sz w:val="22"/>
          <w:szCs w:val="22"/>
        </w:rPr>
      </w:pPr>
    </w:p>
    <w:tbl>
      <w:tblPr>
        <w:tblW w:w="100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40" w:firstRow="0" w:lastRow="1" w:firstColumn="0" w:lastColumn="0" w:noHBand="1" w:noVBand="1"/>
      </w:tblPr>
      <w:tblGrid>
        <w:gridCol w:w="5030"/>
        <w:gridCol w:w="5030"/>
      </w:tblGrid>
      <w:tr w:rsidR="00CB74AA" w:rsidTr="00C74C23">
        <w:trPr>
          <w:trHeight w:val="281"/>
          <w:jc w:val="center"/>
        </w:trPr>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 xml:space="preserve">Tanya </w:t>
            </w:r>
            <w:proofErr w:type="spellStart"/>
            <w:r>
              <w:rPr>
                <w:sz w:val="22"/>
                <w:szCs w:val="22"/>
              </w:rPr>
              <w:t>Heifort</w:t>
            </w:r>
            <w:proofErr w:type="spellEnd"/>
            <w:r>
              <w:rPr>
                <w:sz w:val="22"/>
                <w:szCs w:val="22"/>
              </w:rPr>
              <w:t xml:space="preserve"> (Board Chair/Community Member)</w:t>
            </w:r>
          </w:p>
        </w:tc>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Present</w:t>
            </w:r>
          </w:p>
        </w:tc>
      </w:tr>
      <w:tr w:rsidR="00CB74AA" w:rsidTr="00C74C23">
        <w:trPr>
          <w:trHeight w:val="259"/>
          <w:jc w:val="center"/>
        </w:trPr>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Midi Hansen (Board Secretary/Community Member)</w:t>
            </w:r>
          </w:p>
        </w:tc>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 xml:space="preserve">Present </w:t>
            </w:r>
          </w:p>
        </w:tc>
      </w:tr>
      <w:tr w:rsidR="00CB74AA" w:rsidTr="00C74C23">
        <w:trPr>
          <w:trHeight w:val="259"/>
          <w:jc w:val="center"/>
        </w:trPr>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Patrick Exner (Community Member)</w:t>
            </w:r>
          </w:p>
        </w:tc>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Present</w:t>
            </w:r>
          </w:p>
        </w:tc>
      </w:tr>
      <w:tr w:rsidR="00CB74AA" w:rsidTr="00C74C23">
        <w:trPr>
          <w:trHeight w:val="281"/>
          <w:jc w:val="center"/>
        </w:trPr>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Helen Fisk (Community Member)</w:t>
            </w:r>
          </w:p>
        </w:tc>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 xml:space="preserve">Present </w:t>
            </w:r>
          </w:p>
        </w:tc>
      </w:tr>
      <w:tr w:rsidR="00CB74AA" w:rsidTr="00C74C23">
        <w:trPr>
          <w:trHeight w:val="281"/>
          <w:jc w:val="center"/>
        </w:trPr>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Mike McFadden (Community Member)</w:t>
            </w:r>
          </w:p>
        </w:tc>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Absent</w:t>
            </w:r>
          </w:p>
        </w:tc>
      </w:tr>
      <w:tr w:rsidR="00CB74AA" w:rsidTr="00C74C23">
        <w:trPr>
          <w:trHeight w:val="259"/>
          <w:jc w:val="center"/>
        </w:trPr>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 xml:space="preserve">Jonas </w:t>
            </w:r>
            <w:proofErr w:type="spellStart"/>
            <w:r>
              <w:rPr>
                <w:sz w:val="22"/>
                <w:szCs w:val="22"/>
              </w:rPr>
              <w:t>Beugen</w:t>
            </w:r>
            <w:proofErr w:type="spellEnd"/>
            <w:r>
              <w:rPr>
                <w:sz w:val="22"/>
                <w:szCs w:val="22"/>
              </w:rPr>
              <w:t xml:space="preserve"> (Director/Ex-officio)</w:t>
            </w:r>
          </w:p>
        </w:tc>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Present</w:t>
            </w:r>
          </w:p>
        </w:tc>
      </w:tr>
      <w:tr w:rsidR="00CB74AA" w:rsidTr="00C74C23">
        <w:trPr>
          <w:trHeight w:val="281"/>
          <w:jc w:val="center"/>
        </w:trPr>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Mohamed Selim (Assistant Director/Ex-Officio)</w:t>
            </w:r>
          </w:p>
        </w:tc>
        <w:tc>
          <w:tcPr>
            <w:tcW w:w="5030" w:type="dxa"/>
            <w:shd w:val="clear" w:color="auto" w:fill="auto"/>
            <w:tcMar>
              <w:top w:w="100" w:type="dxa"/>
              <w:left w:w="100" w:type="dxa"/>
              <w:bottom w:w="100" w:type="dxa"/>
              <w:right w:w="100" w:type="dxa"/>
            </w:tcMar>
          </w:tcPr>
          <w:p w:rsidR="00CB74AA" w:rsidRDefault="00B16332" w:rsidP="00C74C23">
            <w:pPr>
              <w:widowControl w:val="0"/>
              <w:rPr>
                <w:sz w:val="22"/>
                <w:szCs w:val="22"/>
              </w:rPr>
            </w:pPr>
            <w:r>
              <w:rPr>
                <w:sz w:val="22"/>
                <w:szCs w:val="22"/>
              </w:rPr>
              <w:t>Absent</w:t>
            </w:r>
          </w:p>
        </w:tc>
      </w:tr>
      <w:tr w:rsidR="00CB74AA" w:rsidTr="00C74C23">
        <w:trPr>
          <w:trHeight w:val="281"/>
          <w:jc w:val="center"/>
        </w:trPr>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 xml:space="preserve">Amir </w:t>
            </w:r>
            <w:proofErr w:type="spellStart"/>
            <w:r>
              <w:rPr>
                <w:sz w:val="22"/>
                <w:szCs w:val="22"/>
              </w:rPr>
              <w:t>Orandi</w:t>
            </w:r>
            <w:proofErr w:type="spellEnd"/>
            <w:r>
              <w:rPr>
                <w:sz w:val="22"/>
                <w:szCs w:val="22"/>
              </w:rPr>
              <w:t xml:space="preserve"> (Parent Member)</w:t>
            </w:r>
          </w:p>
        </w:tc>
        <w:tc>
          <w:tcPr>
            <w:tcW w:w="5030" w:type="dxa"/>
            <w:shd w:val="clear" w:color="auto" w:fill="auto"/>
            <w:tcMar>
              <w:top w:w="100" w:type="dxa"/>
              <w:left w:w="100" w:type="dxa"/>
              <w:bottom w:w="100" w:type="dxa"/>
              <w:right w:w="100" w:type="dxa"/>
            </w:tcMar>
          </w:tcPr>
          <w:p w:rsidR="00CB74AA" w:rsidRDefault="00CB74AA" w:rsidP="00C74C23">
            <w:pPr>
              <w:widowControl w:val="0"/>
              <w:rPr>
                <w:sz w:val="22"/>
                <w:szCs w:val="22"/>
              </w:rPr>
            </w:pPr>
            <w:r>
              <w:rPr>
                <w:sz w:val="22"/>
                <w:szCs w:val="22"/>
              </w:rPr>
              <w:t xml:space="preserve">Present – </w:t>
            </w:r>
          </w:p>
        </w:tc>
      </w:tr>
    </w:tbl>
    <w:p w:rsidR="00CB74AA" w:rsidRDefault="00CB74AA" w:rsidP="00CB74AA">
      <w:pPr>
        <w:widowControl w:val="0"/>
        <w:spacing w:line="216" w:lineRule="auto"/>
        <w:rPr>
          <w:sz w:val="22"/>
          <w:szCs w:val="22"/>
        </w:rPr>
      </w:pPr>
    </w:p>
    <w:p w:rsidR="00CB74AA" w:rsidRDefault="00CB74AA" w:rsidP="00CB74AA">
      <w:pPr>
        <w:widowControl w:val="0"/>
        <w:spacing w:line="216" w:lineRule="auto"/>
        <w:jc w:val="center"/>
        <w:rPr>
          <w:sz w:val="22"/>
          <w:szCs w:val="22"/>
        </w:rPr>
      </w:pPr>
      <w:r>
        <w:rPr>
          <w:sz w:val="22"/>
          <w:szCs w:val="22"/>
        </w:rPr>
        <w:t xml:space="preserve">Guests and Community Members Present: </w:t>
      </w:r>
    </w:p>
    <w:p w:rsidR="00CB74AA" w:rsidRDefault="00CB74AA" w:rsidP="00CB74AA">
      <w:pPr>
        <w:widowControl w:val="0"/>
        <w:spacing w:line="216" w:lineRule="auto"/>
        <w:rPr>
          <w:sz w:val="22"/>
          <w:szCs w:val="22"/>
        </w:rPr>
      </w:pPr>
    </w:p>
    <w:p w:rsidR="00CB74AA" w:rsidRDefault="00CB74AA" w:rsidP="00CB74AA">
      <w:pPr>
        <w:ind w:left="-90"/>
        <w:jc w:val="center"/>
      </w:pPr>
    </w:p>
    <w:p w:rsidR="00CB74AA" w:rsidRDefault="00CB74AA" w:rsidP="00CB74AA">
      <w:pPr>
        <w:rPr>
          <w:b/>
          <w:u w:val="single"/>
        </w:rPr>
      </w:pPr>
      <w:proofErr w:type="spellStart"/>
      <w:r>
        <w:rPr>
          <w:b/>
          <w:u w:val="single"/>
        </w:rPr>
        <w:t>Tesfa</w:t>
      </w:r>
      <w:proofErr w:type="spellEnd"/>
      <w:r>
        <w:rPr>
          <w:b/>
          <w:u w:val="single"/>
        </w:rPr>
        <w:t xml:space="preserve"> International School </w:t>
      </w:r>
    </w:p>
    <w:p w:rsidR="00CB74AA" w:rsidRDefault="00CB74AA" w:rsidP="00CB74AA">
      <w:r>
        <w:rPr>
          <w:b/>
          <w:u w:val="single"/>
        </w:rPr>
        <w:t>Mission</w:t>
      </w:r>
      <w:r>
        <w:rPr>
          <w:b/>
        </w:rPr>
        <w:t>:</w:t>
      </w:r>
      <w:r>
        <w:t xml:space="preserve"> </w:t>
      </w:r>
      <w:proofErr w:type="spellStart"/>
      <w:r>
        <w:t>Tesfa</w:t>
      </w:r>
      <w:proofErr w:type="spellEnd"/>
      <w:r>
        <w:t xml:space="preserve"> International School is committed to providing an equitable and empowering education for all.  Our scholars will engage in a transdisciplinary curriculum supported by conceptual and </w:t>
      </w:r>
      <w:proofErr w:type="gramStart"/>
      <w:r>
        <w:t>inquiry based</w:t>
      </w:r>
      <w:proofErr w:type="gramEnd"/>
      <w:r>
        <w:t xml:space="preserve"> learning. Side-by-side with dedicated educators, scholars will develop the knowledge, skills, and characteristics necessary for active citizenship throughout the world</w:t>
      </w:r>
      <w:r>
        <w:rPr>
          <w:i/>
        </w:rPr>
        <w:t>.</w:t>
      </w:r>
    </w:p>
    <w:p w:rsidR="00CB74AA" w:rsidRDefault="00CB74AA" w:rsidP="00CB74AA">
      <w:r>
        <w:rPr>
          <w:b/>
          <w:u w:val="single"/>
        </w:rPr>
        <w:t>Vision:</w:t>
      </w:r>
      <w:r>
        <w:t xml:space="preserve">  Our students will be prepared for a successful transition to the most rigorous and challenging middle school programs. Through their experience at </w:t>
      </w:r>
      <w:proofErr w:type="spellStart"/>
      <w:r>
        <w:t>Tesfa</w:t>
      </w:r>
      <w:proofErr w:type="spellEnd"/>
      <w:r>
        <w:t xml:space="preserve">, students will be held to the highest of standards both academically and socially, to prepare the students for college and careers, as well as with the leadership skills required of active and productive citizens in the 21st century. Through access and equity, students will follow a pathway to success for them and their communities. </w:t>
      </w:r>
    </w:p>
    <w:p w:rsidR="00CB74AA" w:rsidRDefault="00CB74AA" w:rsidP="00CB74AA">
      <w:pPr>
        <w:widowControl w:val="0"/>
        <w:spacing w:line="253" w:lineRule="auto"/>
        <w:rPr>
          <w:sz w:val="28"/>
          <w:szCs w:val="28"/>
          <w:u w:val="single"/>
        </w:rPr>
      </w:pPr>
    </w:p>
    <w:p w:rsidR="00CB74AA" w:rsidRDefault="00CB74AA" w:rsidP="00CB74AA">
      <w:pPr>
        <w:widowControl w:val="0"/>
        <w:spacing w:line="253" w:lineRule="auto"/>
        <w:rPr>
          <w:u w:val="single"/>
        </w:rPr>
      </w:pPr>
    </w:p>
    <w:p w:rsidR="00CB74AA" w:rsidRDefault="00CB74AA" w:rsidP="00CB74AA">
      <w:pPr>
        <w:widowControl w:val="0"/>
        <w:spacing w:line="253" w:lineRule="auto"/>
        <w:rPr>
          <w:u w:val="single"/>
        </w:rPr>
      </w:pPr>
      <w:r>
        <w:rPr>
          <w:u w:val="single"/>
        </w:rPr>
        <w:t>AGENDA and MINUTES</w:t>
      </w:r>
    </w:p>
    <w:tbl>
      <w:tblPr>
        <w:tblW w:w="102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1275"/>
        <w:gridCol w:w="840"/>
        <w:gridCol w:w="1260"/>
        <w:gridCol w:w="210"/>
        <w:gridCol w:w="870"/>
        <w:gridCol w:w="660"/>
        <w:gridCol w:w="780"/>
        <w:gridCol w:w="1080"/>
        <w:gridCol w:w="1995"/>
      </w:tblGrid>
      <w:tr w:rsidR="00CB74AA" w:rsidTr="00C74C23">
        <w:trPr>
          <w:trHeight w:val="300"/>
        </w:trPr>
        <w:tc>
          <w:tcPr>
            <w:tcW w:w="1305"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0" w:type="dxa"/>
            <w:gridSpan w:val="9"/>
          </w:tcPr>
          <w:p w:rsidR="00CB74AA" w:rsidRDefault="00CB74AA" w:rsidP="00C74C23">
            <w:pPr>
              <w:tabs>
                <w:tab w:val="left" w:pos="256"/>
              </w:tabs>
              <w:rPr>
                <w:b/>
                <w:sz w:val="22"/>
                <w:szCs w:val="22"/>
              </w:rPr>
            </w:pPr>
            <w:r>
              <w:rPr>
                <w:b/>
                <w:sz w:val="22"/>
                <w:szCs w:val="22"/>
              </w:rPr>
              <w:t xml:space="preserve">Approval of the Agenda </w:t>
            </w:r>
          </w:p>
        </w:tc>
      </w:tr>
      <w:tr w:rsidR="00CB74AA" w:rsidTr="00C74C23">
        <w:trPr>
          <w:trHeight w:val="280"/>
        </w:trPr>
        <w:tc>
          <w:tcPr>
            <w:tcW w:w="1305" w:type="dxa"/>
            <w:shd w:val="clear" w:color="auto" w:fill="B3B3B3"/>
          </w:tcPr>
          <w:p w:rsidR="00CB74AA" w:rsidRDefault="00CB74AA" w:rsidP="00C74C23">
            <w:pPr>
              <w:jc w:val="center"/>
              <w:rPr>
                <w:sz w:val="22"/>
                <w:szCs w:val="22"/>
              </w:rPr>
            </w:pPr>
            <w:r>
              <w:rPr>
                <w:sz w:val="22"/>
                <w:szCs w:val="22"/>
              </w:rPr>
              <w:t>Motion</w:t>
            </w:r>
          </w:p>
        </w:tc>
        <w:tc>
          <w:tcPr>
            <w:tcW w:w="8970" w:type="dxa"/>
            <w:gridSpan w:val="9"/>
          </w:tcPr>
          <w:p w:rsidR="00CB74AA" w:rsidRDefault="00CB74AA" w:rsidP="00C74C23">
            <w:pPr>
              <w:rPr>
                <w:sz w:val="22"/>
                <w:szCs w:val="22"/>
              </w:rPr>
            </w:pPr>
            <w:r>
              <w:rPr>
                <w:sz w:val="22"/>
                <w:szCs w:val="22"/>
              </w:rPr>
              <w:t xml:space="preserve">Motion to approve the agenda </w:t>
            </w:r>
          </w:p>
        </w:tc>
      </w:tr>
      <w:tr w:rsidR="00CB74AA" w:rsidTr="00C74C23">
        <w:trPr>
          <w:trHeight w:val="280"/>
        </w:trPr>
        <w:tc>
          <w:tcPr>
            <w:tcW w:w="1305" w:type="dxa"/>
            <w:tcBorders>
              <w:bottom w:val="single" w:sz="4" w:space="0" w:color="000000"/>
            </w:tcBorders>
          </w:tcPr>
          <w:p w:rsidR="00CB74AA" w:rsidRDefault="00CB74AA" w:rsidP="00C74C23">
            <w:pPr>
              <w:jc w:val="center"/>
              <w:rPr>
                <w:sz w:val="22"/>
                <w:szCs w:val="22"/>
              </w:rPr>
            </w:pPr>
            <w:r>
              <w:rPr>
                <w:sz w:val="22"/>
                <w:szCs w:val="22"/>
              </w:rPr>
              <w:t>Made by</w:t>
            </w:r>
          </w:p>
        </w:tc>
        <w:tc>
          <w:tcPr>
            <w:tcW w:w="3585" w:type="dxa"/>
            <w:gridSpan w:val="4"/>
          </w:tcPr>
          <w:p w:rsidR="00CB74AA" w:rsidRDefault="00B16332" w:rsidP="00C74C23">
            <w:pPr>
              <w:rPr>
                <w:sz w:val="22"/>
                <w:szCs w:val="22"/>
              </w:rPr>
            </w:pPr>
            <w:r>
              <w:rPr>
                <w:sz w:val="22"/>
                <w:szCs w:val="22"/>
              </w:rPr>
              <w:t>Helen Fisk</w:t>
            </w:r>
          </w:p>
        </w:tc>
        <w:tc>
          <w:tcPr>
            <w:tcW w:w="1530" w:type="dxa"/>
            <w:gridSpan w:val="2"/>
          </w:tcPr>
          <w:p w:rsidR="00CB74AA" w:rsidRDefault="00CB74AA" w:rsidP="00C74C23">
            <w:pPr>
              <w:rPr>
                <w:sz w:val="22"/>
                <w:szCs w:val="22"/>
              </w:rPr>
            </w:pPr>
            <w:r>
              <w:rPr>
                <w:sz w:val="22"/>
                <w:szCs w:val="22"/>
              </w:rPr>
              <w:t>Seconded</w:t>
            </w:r>
          </w:p>
        </w:tc>
        <w:tc>
          <w:tcPr>
            <w:tcW w:w="3855" w:type="dxa"/>
            <w:gridSpan w:val="3"/>
          </w:tcPr>
          <w:p w:rsidR="00CB74AA" w:rsidRDefault="00B16332" w:rsidP="00C74C23">
            <w:pPr>
              <w:rPr>
                <w:sz w:val="22"/>
                <w:szCs w:val="22"/>
              </w:rPr>
            </w:pPr>
            <w:r>
              <w:rPr>
                <w:sz w:val="22"/>
                <w:szCs w:val="22"/>
              </w:rPr>
              <w:t xml:space="preserve">Amir </w:t>
            </w:r>
            <w:proofErr w:type="spellStart"/>
            <w:r>
              <w:rPr>
                <w:sz w:val="22"/>
                <w:szCs w:val="22"/>
              </w:rPr>
              <w:t>Orandi</w:t>
            </w:r>
            <w:proofErr w:type="spellEnd"/>
          </w:p>
        </w:tc>
      </w:tr>
      <w:tr w:rsidR="00CB74AA" w:rsidTr="00C74C23">
        <w:trPr>
          <w:trHeight w:val="280"/>
        </w:trPr>
        <w:tc>
          <w:tcPr>
            <w:tcW w:w="1305" w:type="dxa"/>
            <w:shd w:val="clear" w:color="auto" w:fill="95B3D7"/>
          </w:tcPr>
          <w:p w:rsidR="00CB74AA" w:rsidRDefault="00CB74AA" w:rsidP="00C74C23">
            <w:pPr>
              <w:jc w:val="center"/>
              <w:rPr>
                <w:sz w:val="22"/>
                <w:szCs w:val="22"/>
              </w:rPr>
            </w:pPr>
            <w:r>
              <w:rPr>
                <w:sz w:val="22"/>
                <w:szCs w:val="22"/>
              </w:rPr>
              <w:lastRenderedPageBreak/>
              <w:t>Discussion</w:t>
            </w:r>
          </w:p>
        </w:tc>
        <w:tc>
          <w:tcPr>
            <w:tcW w:w="8970" w:type="dxa"/>
            <w:gridSpan w:val="9"/>
          </w:tcPr>
          <w:p w:rsidR="00CB74AA" w:rsidRDefault="00CB74AA" w:rsidP="00C74C23">
            <w:pPr>
              <w:rPr>
                <w:sz w:val="22"/>
                <w:szCs w:val="22"/>
              </w:rPr>
            </w:pPr>
          </w:p>
        </w:tc>
      </w:tr>
      <w:tr w:rsidR="00CB74AA" w:rsidTr="00C74C23">
        <w:trPr>
          <w:trHeight w:val="380"/>
        </w:trPr>
        <w:tc>
          <w:tcPr>
            <w:tcW w:w="1305" w:type="dxa"/>
            <w:tcBorders>
              <w:bottom w:val="single" w:sz="4" w:space="0" w:color="000000"/>
            </w:tcBorders>
          </w:tcPr>
          <w:p w:rsidR="00CB74AA" w:rsidRDefault="00CB74AA" w:rsidP="00C74C23">
            <w:pPr>
              <w:jc w:val="center"/>
              <w:rPr>
                <w:sz w:val="22"/>
                <w:szCs w:val="22"/>
              </w:rPr>
            </w:pPr>
            <w:r>
              <w:rPr>
                <w:sz w:val="22"/>
                <w:szCs w:val="22"/>
              </w:rPr>
              <w:t>Vote</w:t>
            </w:r>
          </w:p>
        </w:tc>
        <w:tc>
          <w:tcPr>
            <w:tcW w:w="1275" w:type="dxa"/>
          </w:tcPr>
          <w:p w:rsidR="00CB74AA" w:rsidRDefault="00CB74AA" w:rsidP="00C74C23">
            <w:pPr>
              <w:rPr>
                <w:sz w:val="22"/>
                <w:szCs w:val="22"/>
              </w:rPr>
            </w:pPr>
          </w:p>
        </w:tc>
        <w:tc>
          <w:tcPr>
            <w:tcW w:w="840" w:type="dxa"/>
            <w:shd w:val="clear" w:color="auto" w:fill="66FF66"/>
          </w:tcPr>
          <w:p w:rsidR="00CB74AA" w:rsidRDefault="00CB74AA" w:rsidP="00C74C23">
            <w:pPr>
              <w:rPr>
                <w:sz w:val="22"/>
                <w:szCs w:val="22"/>
              </w:rPr>
            </w:pPr>
            <w:r>
              <w:rPr>
                <w:sz w:val="22"/>
                <w:szCs w:val="22"/>
              </w:rPr>
              <w:t>Yea</w:t>
            </w:r>
          </w:p>
        </w:tc>
        <w:tc>
          <w:tcPr>
            <w:tcW w:w="1260" w:type="dxa"/>
          </w:tcPr>
          <w:p w:rsidR="00CB74AA" w:rsidRDefault="00B16332" w:rsidP="00C74C23">
            <w:pPr>
              <w:rPr>
                <w:sz w:val="22"/>
                <w:szCs w:val="22"/>
              </w:rPr>
            </w:pPr>
            <w:r>
              <w:rPr>
                <w:sz w:val="22"/>
                <w:szCs w:val="22"/>
              </w:rPr>
              <w:t>5</w:t>
            </w:r>
          </w:p>
        </w:tc>
        <w:tc>
          <w:tcPr>
            <w:tcW w:w="1080" w:type="dxa"/>
            <w:gridSpan w:val="2"/>
            <w:shd w:val="clear" w:color="auto" w:fill="D99594"/>
          </w:tcPr>
          <w:p w:rsidR="00CB74AA" w:rsidRDefault="00CB74AA" w:rsidP="00C74C23">
            <w:pPr>
              <w:rPr>
                <w:sz w:val="22"/>
                <w:szCs w:val="22"/>
              </w:rPr>
            </w:pPr>
            <w:r>
              <w:rPr>
                <w:sz w:val="22"/>
                <w:szCs w:val="22"/>
              </w:rPr>
              <w:t>Nay</w:t>
            </w:r>
          </w:p>
        </w:tc>
        <w:tc>
          <w:tcPr>
            <w:tcW w:w="1440" w:type="dxa"/>
            <w:gridSpan w:val="2"/>
          </w:tcPr>
          <w:p w:rsidR="00CB74AA" w:rsidRDefault="00CB74AA" w:rsidP="00C74C23">
            <w:pPr>
              <w:rPr>
                <w:sz w:val="22"/>
                <w:szCs w:val="22"/>
              </w:rPr>
            </w:pPr>
            <w:r>
              <w:rPr>
                <w:sz w:val="22"/>
                <w:szCs w:val="22"/>
              </w:rPr>
              <w:t>0</w:t>
            </w:r>
          </w:p>
        </w:tc>
        <w:tc>
          <w:tcPr>
            <w:tcW w:w="1080" w:type="dxa"/>
            <w:shd w:val="clear" w:color="auto" w:fill="FFFF99"/>
          </w:tcPr>
          <w:p w:rsidR="00CB74AA" w:rsidRDefault="00CB74AA" w:rsidP="00C74C23">
            <w:pPr>
              <w:rPr>
                <w:sz w:val="22"/>
                <w:szCs w:val="22"/>
              </w:rPr>
            </w:pPr>
            <w:r>
              <w:rPr>
                <w:sz w:val="22"/>
                <w:szCs w:val="22"/>
              </w:rPr>
              <w:t>Abstain</w:t>
            </w:r>
          </w:p>
        </w:tc>
        <w:tc>
          <w:tcPr>
            <w:tcW w:w="1995" w:type="dxa"/>
          </w:tcPr>
          <w:p w:rsidR="00CB74AA" w:rsidRDefault="00CB74AA" w:rsidP="00C74C23">
            <w:pPr>
              <w:rPr>
                <w:sz w:val="22"/>
                <w:szCs w:val="22"/>
              </w:rPr>
            </w:pPr>
            <w:r>
              <w:rPr>
                <w:sz w:val="22"/>
                <w:szCs w:val="22"/>
              </w:rPr>
              <w:t>0</w:t>
            </w:r>
          </w:p>
        </w:tc>
      </w:tr>
      <w:tr w:rsidR="00CB74AA" w:rsidTr="00C74C23">
        <w:trPr>
          <w:trHeight w:val="280"/>
        </w:trPr>
        <w:tc>
          <w:tcPr>
            <w:tcW w:w="1305" w:type="dxa"/>
            <w:tcBorders>
              <w:bottom w:val="single" w:sz="4" w:space="0" w:color="000000"/>
            </w:tcBorders>
            <w:shd w:val="clear" w:color="auto" w:fill="606060"/>
          </w:tcPr>
          <w:p w:rsidR="00CB74AA" w:rsidRDefault="00CB74AA" w:rsidP="00C74C23">
            <w:pPr>
              <w:jc w:val="center"/>
              <w:rPr>
                <w:sz w:val="22"/>
                <w:szCs w:val="22"/>
              </w:rPr>
            </w:pPr>
            <w:r>
              <w:rPr>
                <w:sz w:val="22"/>
                <w:szCs w:val="22"/>
              </w:rPr>
              <w:t>Decision</w:t>
            </w:r>
          </w:p>
        </w:tc>
        <w:tc>
          <w:tcPr>
            <w:tcW w:w="8970" w:type="dxa"/>
            <w:gridSpan w:val="9"/>
            <w:tcBorders>
              <w:bottom w:val="single" w:sz="4" w:space="0" w:color="000000"/>
            </w:tcBorders>
          </w:tcPr>
          <w:p w:rsidR="00CB74AA" w:rsidRDefault="00CB74AA" w:rsidP="00C74C23">
            <w:pPr>
              <w:rPr>
                <w:sz w:val="22"/>
                <w:szCs w:val="22"/>
              </w:rPr>
            </w:pPr>
            <w:r>
              <w:rPr>
                <w:sz w:val="22"/>
                <w:szCs w:val="22"/>
              </w:rPr>
              <w:t>Motion passed unanimously.</w:t>
            </w:r>
          </w:p>
        </w:tc>
      </w:tr>
    </w:tbl>
    <w:p w:rsidR="00CB74AA" w:rsidRDefault="00CB74AA" w:rsidP="00CB74AA">
      <w:pPr>
        <w:widowControl w:val="0"/>
        <w:spacing w:line="253" w:lineRule="auto"/>
        <w:rPr>
          <w:u w:val="single"/>
        </w:rPr>
      </w:pPr>
    </w:p>
    <w:p w:rsidR="00CB74AA" w:rsidRDefault="00CB74AA" w:rsidP="00CB74AA">
      <w:pPr>
        <w:widowControl w:val="0"/>
        <w:spacing w:line="253" w:lineRule="auto"/>
        <w:rPr>
          <w:u w:val="single"/>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B74AA" w:rsidTr="00C74C23">
        <w:trPr>
          <w:trHeight w:val="300"/>
        </w:trPr>
        <w:tc>
          <w:tcPr>
            <w:tcW w:w="1319"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7" w:type="dxa"/>
            <w:gridSpan w:val="9"/>
          </w:tcPr>
          <w:p w:rsidR="00CB74AA" w:rsidRDefault="00CB74AA" w:rsidP="00C74C23">
            <w:pPr>
              <w:tabs>
                <w:tab w:val="left" w:pos="256"/>
              </w:tabs>
              <w:rPr>
                <w:b/>
                <w:sz w:val="22"/>
                <w:szCs w:val="22"/>
              </w:rPr>
            </w:pPr>
            <w:r>
              <w:rPr>
                <w:b/>
                <w:sz w:val="22"/>
                <w:szCs w:val="22"/>
              </w:rPr>
              <w:t xml:space="preserve">Approval of the Minutes </w:t>
            </w:r>
          </w:p>
        </w:tc>
      </w:tr>
      <w:tr w:rsidR="00CB74AA" w:rsidTr="00C74C23">
        <w:trPr>
          <w:trHeight w:val="280"/>
        </w:trPr>
        <w:tc>
          <w:tcPr>
            <w:tcW w:w="1319" w:type="dxa"/>
            <w:shd w:val="clear" w:color="auto" w:fill="B3B3B3"/>
          </w:tcPr>
          <w:p w:rsidR="00CB74AA" w:rsidRDefault="00CB74AA" w:rsidP="00C74C23">
            <w:pPr>
              <w:jc w:val="center"/>
              <w:rPr>
                <w:sz w:val="22"/>
                <w:szCs w:val="22"/>
              </w:rPr>
            </w:pPr>
            <w:r>
              <w:rPr>
                <w:sz w:val="22"/>
                <w:szCs w:val="22"/>
              </w:rPr>
              <w:t>Motion</w:t>
            </w:r>
          </w:p>
        </w:tc>
        <w:tc>
          <w:tcPr>
            <w:tcW w:w="8977" w:type="dxa"/>
            <w:gridSpan w:val="9"/>
          </w:tcPr>
          <w:p w:rsidR="00CB74AA" w:rsidRDefault="00CB74AA" w:rsidP="00C74C23">
            <w:pPr>
              <w:rPr>
                <w:sz w:val="22"/>
                <w:szCs w:val="22"/>
              </w:rPr>
            </w:pPr>
            <w:r>
              <w:rPr>
                <w:sz w:val="22"/>
                <w:szCs w:val="22"/>
              </w:rPr>
              <w:t xml:space="preserve">Motion to approve the minutes as presented from May 14, 2018. </w:t>
            </w:r>
          </w:p>
        </w:tc>
      </w:tr>
      <w:tr w:rsidR="00CB74AA" w:rsidTr="00C74C23">
        <w:trPr>
          <w:trHeight w:val="280"/>
        </w:trPr>
        <w:tc>
          <w:tcPr>
            <w:tcW w:w="1319" w:type="dxa"/>
            <w:tcBorders>
              <w:bottom w:val="single" w:sz="4" w:space="0" w:color="000000"/>
            </w:tcBorders>
          </w:tcPr>
          <w:p w:rsidR="00CB74AA" w:rsidRDefault="00CB74AA" w:rsidP="00C74C23">
            <w:pPr>
              <w:jc w:val="center"/>
              <w:rPr>
                <w:sz w:val="22"/>
                <w:szCs w:val="22"/>
              </w:rPr>
            </w:pPr>
            <w:r>
              <w:rPr>
                <w:sz w:val="22"/>
                <w:szCs w:val="22"/>
              </w:rPr>
              <w:t>Made by</w:t>
            </w:r>
          </w:p>
        </w:tc>
        <w:tc>
          <w:tcPr>
            <w:tcW w:w="3583" w:type="dxa"/>
            <w:gridSpan w:val="4"/>
          </w:tcPr>
          <w:p w:rsidR="00CB74AA" w:rsidRDefault="00B16332" w:rsidP="00C74C23">
            <w:pPr>
              <w:rPr>
                <w:sz w:val="22"/>
                <w:szCs w:val="22"/>
              </w:rPr>
            </w:pPr>
            <w:r>
              <w:rPr>
                <w:sz w:val="22"/>
                <w:szCs w:val="22"/>
              </w:rPr>
              <w:t>Patrick Exner</w:t>
            </w:r>
          </w:p>
        </w:tc>
        <w:tc>
          <w:tcPr>
            <w:tcW w:w="1529" w:type="dxa"/>
            <w:gridSpan w:val="2"/>
          </w:tcPr>
          <w:p w:rsidR="00CB74AA" w:rsidRDefault="00CB74AA" w:rsidP="00C74C23">
            <w:pPr>
              <w:rPr>
                <w:sz w:val="22"/>
                <w:szCs w:val="22"/>
              </w:rPr>
            </w:pPr>
            <w:r>
              <w:rPr>
                <w:sz w:val="22"/>
                <w:szCs w:val="22"/>
              </w:rPr>
              <w:t>Seconded</w:t>
            </w:r>
          </w:p>
        </w:tc>
        <w:tc>
          <w:tcPr>
            <w:tcW w:w="3865" w:type="dxa"/>
            <w:gridSpan w:val="3"/>
          </w:tcPr>
          <w:p w:rsidR="00CB74AA" w:rsidRDefault="00B16332" w:rsidP="00C74C23">
            <w:pPr>
              <w:rPr>
                <w:sz w:val="22"/>
                <w:szCs w:val="22"/>
              </w:rPr>
            </w:pPr>
            <w:r>
              <w:rPr>
                <w:sz w:val="22"/>
                <w:szCs w:val="22"/>
              </w:rPr>
              <w:t>Helen Fisk</w:t>
            </w:r>
          </w:p>
        </w:tc>
      </w:tr>
      <w:tr w:rsidR="00CB74AA" w:rsidTr="00C74C23">
        <w:trPr>
          <w:trHeight w:val="280"/>
        </w:trPr>
        <w:tc>
          <w:tcPr>
            <w:tcW w:w="1319" w:type="dxa"/>
            <w:shd w:val="clear" w:color="auto" w:fill="95B3D7"/>
          </w:tcPr>
          <w:p w:rsidR="00CB74AA" w:rsidRDefault="00CB74AA" w:rsidP="00C74C23">
            <w:pPr>
              <w:jc w:val="center"/>
              <w:rPr>
                <w:sz w:val="22"/>
                <w:szCs w:val="22"/>
              </w:rPr>
            </w:pPr>
            <w:r>
              <w:rPr>
                <w:sz w:val="22"/>
                <w:szCs w:val="22"/>
              </w:rPr>
              <w:t>Discussion</w:t>
            </w:r>
          </w:p>
        </w:tc>
        <w:tc>
          <w:tcPr>
            <w:tcW w:w="8977" w:type="dxa"/>
            <w:gridSpan w:val="9"/>
          </w:tcPr>
          <w:p w:rsidR="00CB74AA" w:rsidRDefault="00CB74AA" w:rsidP="00C74C23">
            <w:pPr>
              <w:rPr>
                <w:sz w:val="22"/>
                <w:szCs w:val="22"/>
              </w:rPr>
            </w:pPr>
          </w:p>
        </w:tc>
      </w:tr>
      <w:tr w:rsidR="00CB74AA" w:rsidTr="00C74C23">
        <w:trPr>
          <w:trHeight w:val="380"/>
        </w:trPr>
        <w:tc>
          <w:tcPr>
            <w:tcW w:w="1319" w:type="dxa"/>
            <w:tcBorders>
              <w:bottom w:val="single" w:sz="4" w:space="0" w:color="000000"/>
            </w:tcBorders>
          </w:tcPr>
          <w:p w:rsidR="00CB74AA" w:rsidRDefault="00CB74AA" w:rsidP="00C74C23">
            <w:pPr>
              <w:jc w:val="center"/>
              <w:rPr>
                <w:sz w:val="22"/>
                <w:szCs w:val="22"/>
              </w:rPr>
            </w:pPr>
            <w:r>
              <w:rPr>
                <w:sz w:val="22"/>
                <w:szCs w:val="22"/>
              </w:rPr>
              <w:t>Vote</w:t>
            </w:r>
          </w:p>
        </w:tc>
        <w:tc>
          <w:tcPr>
            <w:tcW w:w="1281" w:type="dxa"/>
          </w:tcPr>
          <w:p w:rsidR="00CB74AA" w:rsidRDefault="00CB74AA" w:rsidP="00C74C23">
            <w:pPr>
              <w:rPr>
                <w:sz w:val="22"/>
                <w:szCs w:val="22"/>
              </w:rPr>
            </w:pPr>
          </w:p>
        </w:tc>
        <w:tc>
          <w:tcPr>
            <w:tcW w:w="838" w:type="dxa"/>
            <w:shd w:val="clear" w:color="auto" w:fill="66FF66"/>
          </w:tcPr>
          <w:p w:rsidR="00CB74AA" w:rsidRDefault="00CB74AA" w:rsidP="00C74C23">
            <w:pPr>
              <w:rPr>
                <w:sz w:val="22"/>
                <w:szCs w:val="22"/>
              </w:rPr>
            </w:pPr>
            <w:r>
              <w:rPr>
                <w:sz w:val="22"/>
                <w:szCs w:val="22"/>
              </w:rPr>
              <w:t>Yea</w:t>
            </w:r>
          </w:p>
        </w:tc>
        <w:tc>
          <w:tcPr>
            <w:tcW w:w="1260" w:type="dxa"/>
          </w:tcPr>
          <w:p w:rsidR="00CB74AA" w:rsidRDefault="00B16332" w:rsidP="00C74C23">
            <w:pPr>
              <w:rPr>
                <w:sz w:val="22"/>
                <w:szCs w:val="22"/>
              </w:rPr>
            </w:pPr>
            <w:r>
              <w:rPr>
                <w:sz w:val="22"/>
                <w:szCs w:val="22"/>
              </w:rPr>
              <w:t>4</w:t>
            </w:r>
          </w:p>
        </w:tc>
        <w:tc>
          <w:tcPr>
            <w:tcW w:w="1080" w:type="dxa"/>
            <w:gridSpan w:val="2"/>
            <w:shd w:val="clear" w:color="auto" w:fill="D99594"/>
          </w:tcPr>
          <w:p w:rsidR="00CB74AA" w:rsidRDefault="00CB74AA" w:rsidP="00C74C23">
            <w:pPr>
              <w:rPr>
                <w:sz w:val="22"/>
                <w:szCs w:val="22"/>
              </w:rPr>
            </w:pPr>
            <w:r>
              <w:rPr>
                <w:sz w:val="22"/>
                <w:szCs w:val="22"/>
              </w:rPr>
              <w:t>Nay</w:t>
            </w:r>
          </w:p>
        </w:tc>
        <w:tc>
          <w:tcPr>
            <w:tcW w:w="1440" w:type="dxa"/>
            <w:gridSpan w:val="2"/>
          </w:tcPr>
          <w:p w:rsidR="00CB74AA" w:rsidRDefault="00CB74AA" w:rsidP="00C74C23">
            <w:pPr>
              <w:rPr>
                <w:sz w:val="22"/>
                <w:szCs w:val="22"/>
              </w:rPr>
            </w:pPr>
            <w:r>
              <w:rPr>
                <w:sz w:val="22"/>
                <w:szCs w:val="22"/>
              </w:rPr>
              <w:t>0</w:t>
            </w:r>
          </w:p>
        </w:tc>
        <w:tc>
          <w:tcPr>
            <w:tcW w:w="1080" w:type="dxa"/>
            <w:shd w:val="clear" w:color="auto" w:fill="FFFF99"/>
          </w:tcPr>
          <w:p w:rsidR="00CB74AA" w:rsidRDefault="00CB74AA" w:rsidP="00C74C23">
            <w:pPr>
              <w:rPr>
                <w:sz w:val="22"/>
                <w:szCs w:val="22"/>
              </w:rPr>
            </w:pPr>
            <w:r>
              <w:rPr>
                <w:sz w:val="22"/>
                <w:szCs w:val="22"/>
              </w:rPr>
              <w:t>Abstain</w:t>
            </w:r>
          </w:p>
        </w:tc>
        <w:tc>
          <w:tcPr>
            <w:tcW w:w="1998" w:type="dxa"/>
          </w:tcPr>
          <w:p w:rsidR="00CB74AA" w:rsidRDefault="00B16332" w:rsidP="00C74C23">
            <w:pPr>
              <w:rPr>
                <w:sz w:val="22"/>
                <w:szCs w:val="22"/>
              </w:rPr>
            </w:pPr>
            <w:r>
              <w:rPr>
                <w:sz w:val="22"/>
                <w:szCs w:val="22"/>
              </w:rPr>
              <w:t>1</w:t>
            </w:r>
          </w:p>
        </w:tc>
      </w:tr>
      <w:tr w:rsidR="00CB74AA" w:rsidTr="00C74C23">
        <w:trPr>
          <w:trHeight w:val="280"/>
        </w:trPr>
        <w:tc>
          <w:tcPr>
            <w:tcW w:w="1319" w:type="dxa"/>
            <w:tcBorders>
              <w:bottom w:val="single" w:sz="4" w:space="0" w:color="000000"/>
            </w:tcBorders>
            <w:shd w:val="clear" w:color="auto" w:fill="606060"/>
          </w:tcPr>
          <w:p w:rsidR="00CB74AA" w:rsidRDefault="00CB74AA" w:rsidP="00C74C23">
            <w:pPr>
              <w:jc w:val="center"/>
              <w:rPr>
                <w:sz w:val="22"/>
                <w:szCs w:val="22"/>
              </w:rPr>
            </w:pPr>
            <w:r>
              <w:rPr>
                <w:sz w:val="22"/>
                <w:szCs w:val="22"/>
              </w:rPr>
              <w:t>Decision</w:t>
            </w:r>
          </w:p>
        </w:tc>
        <w:tc>
          <w:tcPr>
            <w:tcW w:w="8977" w:type="dxa"/>
            <w:gridSpan w:val="9"/>
            <w:tcBorders>
              <w:bottom w:val="single" w:sz="4" w:space="0" w:color="000000"/>
            </w:tcBorders>
          </w:tcPr>
          <w:p w:rsidR="00CB74AA" w:rsidRDefault="00CB74AA" w:rsidP="00C74C23">
            <w:pPr>
              <w:rPr>
                <w:sz w:val="22"/>
                <w:szCs w:val="22"/>
              </w:rPr>
            </w:pPr>
            <w:r>
              <w:rPr>
                <w:sz w:val="22"/>
                <w:szCs w:val="22"/>
              </w:rPr>
              <w:t xml:space="preserve">Motion passed unanimously. </w:t>
            </w:r>
          </w:p>
        </w:tc>
      </w:tr>
    </w:tbl>
    <w:p w:rsidR="00CB74AA" w:rsidRDefault="00CB74AA" w:rsidP="00CB74AA"/>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B74AA" w:rsidTr="00C74C23">
        <w:trPr>
          <w:trHeight w:val="300"/>
        </w:trPr>
        <w:tc>
          <w:tcPr>
            <w:tcW w:w="1319"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7" w:type="dxa"/>
            <w:gridSpan w:val="9"/>
          </w:tcPr>
          <w:p w:rsidR="00CB74AA" w:rsidRDefault="00CB74AA" w:rsidP="00C74C23">
            <w:pPr>
              <w:tabs>
                <w:tab w:val="left" w:pos="256"/>
              </w:tabs>
              <w:rPr>
                <w:b/>
                <w:sz w:val="22"/>
                <w:szCs w:val="22"/>
              </w:rPr>
            </w:pPr>
            <w:r>
              <w:rPr>
                <w:b/>
                <w:sz w:val="22"/>
                <w:szCs w:val="22"/>
              </w:rPr>
              <w:t xml:space="preserve">Certify Election Results </w:t>
            </w:r>
          </w:p>
        </w:tc>
      </w:tr>
      <w:tr w:rsidR="00CB74AA" w:rsidTr="00C74C23">
        <w:trPr>
          <w:trHeight w:val="280"/>
        </w:trPr>
        <w:tc>
          <w:tcPr>
            <w:tcW w:w="1319" w:type="dxa"/>
            <w:shd w:val="clear" w:color="auto" w:fill="B3B3B3"/>
          </w:tcPr>
          <w:p w:rsidR="00CB74AA" w:rsidRDefault="00CB74AA" w:rsidP="00C74C23">
            <w:pPr>
              <w:jc w:val="center"/>
              <w:rPr>
                <w:sz w:val="22"/>
                <w:szCs w:val="22"/>
              </w:rPr>
            </w:pPr>
            <w:r>
              <w:rPr>
                <w:sz w:val="22"/>
                <w:szCs w:val="22"/>
              </w:rPr>
              <w:t>Motion</w:t>
            </w:r>
          </w:p>
        </w:tc>
        <w:tc>
          <w:tcPr>
            <w:tcW w:w="8977" w:type="dxa"/>
            <w:gridSpan w:val="9"/>
          </w:tcPr>
          <w:p w:rsidR="00CB74AA" w:rsidRDefault="00CB74AA" w:rsidP="00C74C23">
            <w:pPr>
              <w:rPr>
                <w:sz w:val="22"/>
                <w:szCs w:val="22"/>
              </w:rPr>
            </w:pPr>
          </w:p>
        </w:tc>
      </w:tr>
      <w:tr w:rsidR="00CB74AA" w:rsidTr="00C74C23">
        <w:trPr>
          <w:trHeight w:val="280"/>
        </w:trPr>
        <w:tc>
          <w:tcPr>
            <w:tcW w:w="1319" w:type="dxa"/>
            <w:tcBorders>
              <w:bottom w:val="single" w:sz="4" w:space="0" w:color="000000"/>
            </w:tcBorders>
          </w:tcPr>
          <w:p w:rsidR="00CB74AA" w:rsidRDefault="00CB74AA" w:rsidP="00C74C23">
            <w:pPr>
              <w:jc w:val="center"/>
              <w:rPr>
                <w:sz w:val="22"/>
                <w:szCs w:val="22"/>
              </w:rPr>
            </w:pPr>
            <w:r>
              <w:rPr>
                <w:sz w:val="22"/>
                <w:szCs w:val="22"/>
              </w:rPr>
              <w:t>Made by</w:t>
            </w:r>
          </w:p>
        </w:tc>
        <w:tc>
          <w:tcPr>
            <w:tcW w:w="3583" w:type="dxa"/>
            <w:gridSpan w:val="4"/>
          </w:tcPr>
          <w:p w:rsidR="00CB74AA" w:rsidRDefault="00CB74AA" w:rsidP="00C74C23">
            <w:pPr>
              <w:rPr>
                <w:sz w:val="22"/>
                <w:szCs w:val="22"/>
              </w:rPr>
            </w:pPr>
          </w:p>
        </w:tc>
        <w:tc>
          <w:tcPr>
            <w:tcW w:w="1529" w:type="dxa"/>
            <w:gridSpan w:val="2"/>
          </w:tcPr>
          <w:p w:rsidR="00CB74AA" w:rsidRDefault="00CB74AA" w:rsidP="00C74C23">
            <w:pPr>
              <w:rPr>
                <w:sz w:val="22"/>
                <w:szCs w:val="22"/>
              </w:rPr>
            </w:pPr>
            <w:r>
              <w:rPr>
                <w:sz w:val="22"/>
                <w:szCs w:val="22"/>
              </w:rPr>
              <w:t>Seconded</w:t>
            </w:r>
          </w:p>
        </w:tc>
        <w:tc>
          <w:tcPr>
            <w:tcW w:w="3865" w:type="dxa"/>
            <w:gridSpan w:val="3"/>
          </w:tcPr>
          <w:p w:rsidR="00CB74AA" w:rsidRDefault="00CB74AA" w:rsidP="00C74C23">
            <w:pPr>
              <w:rPr>
                <w:sz w:val="22"/>
                <w:szCs w:val="22"/>
              </w:rPr>
            </w:pPr>
          </w:p>
        </w:tc>
      </w:tr>
      <w:tr w:rsidR="00CB74AA" w:rsidTr="00C74C23">
        <w:trPr>
          <w:trHeight w:val="280"/>
        </w:trPr>
        <w:tc>
          <w:tcPr>
            <w:tcW w:w="1319" w:type="dxa"/>
            <w:shd w:val="clear" w:color="auto" w:fill="95B3D7"/>
          </w:tcPr>
          <w:p w:rsidR="00CB74AA" w:rsidRDefault="00CB74AA" w:rsidP="00C74C23">
            <w:pPr>
              <w:jc w:val="center"/>
              <w:rPr>
                <w:sz w:val="22"/>
                <w:szCs w:val="22"/>
              </w:rPr>
            </w:pPr>
            <w:r>
              <w:rPr>
                <w:sz w:val="22"/>
                <w:szCs w:val="22"/>
              </w:rPr>
              <w:t>Discussion</w:t>
            </w:r>
          </w:p>
        </w:tc>
        <w:tc>
          <w:tcPr>
            <w:tcW w:w="8977" w:type="dxa"/>
            <w:gridSpan w:val="9"/>
          </w:tcPr>
          <w:p w:rsidR="00CB74AA" w:rsidRDefault="00B16332" w:rsidP="00C74C23">
            <w:pPr>
              <w:rPr>
                <w:sz w:val="22"/>
                <w:szCs w:val="22"/>
              </w:rPr>
            </w:pPr>
            <w:r>
              <w:rPr>
                <w:sz w:val="22"/>
                <w:szCs w:val="22"/>
              </w:rPr>
              <w:t>Election results were shared and new board members were congratulated.</w:t>
            </w:r>
          </w:p>
        </w:tc>
      </w:tr>
      <w:tr w:rsidR="00CB74AA" w:rsidTr="00C74C23">
        <w:trPr>
          <w:trHeight w:val="380"/>
        </w:trPr>
        <w:tc>
          <w:tcPr>
            <w:tcW w:w="1319" w:type="dxa"/>
            <w:tcBorders>
              <w:bottom w:val="single" w:sz="4" w:space="0" w:color="000000"/>
            </w:tcBorders>
          </w:tcPr>
          <w:p w:rsidR="00CB74AA" w:rsidRDefault="00CB74AA" w:rsidP="00C74C23">
            <w:pPr>
              <w:jc w:val="center"/>
              <w:rPr>
                <w:sz w:val="22"/>
                <w:szCs w:val="22"/>
              </w:rPr>
            </w:pPr>
            <w:r>
              <w:rPr>
                <w:sz w:val="22"/>
                <w:szCs w:val="22"/>
              </w:rPr>
              <w:t>Vote</w:t>
            </w:r>
          </w:p>
        </w:tc>
        <w:tc>
          <w:tcPr>
            <w:tcW w:w="1281" w:type="dxa"/>
          </w:tcPr>
          <w:p w:rsidR="00CB74AA" w:rsidRDefault="00CB74AA" w:rsidP="00C74C23">
            <w:pPr>
              <w:rPr>
                <w:sz w:val="22"/>
                <w:szCs w:val="22"/>
              </w:rPr>
            </w:pPr>
          </w:p>
        </w:tc>
        <w:tc>
          <w:tcPr>
            <w:tcW w:w="838" w:type="dxa"/>
            <w:shd w:val="clear" w:color="auto" w:fill="66FF66"/>
          </w:tcPr>
          <w:p w:rsidR="00CB74AA" w:rsidRDefault="00CB74AA" w:rsidP="00C74C23">
            <w:pPr>
              <w:rPr>
                <w:sz w:val="22"/>
                <w:szCs w:val="22"/>
              </w:rPr>
            </w:pPr>
            <w:r>
              <w:rPr>
                <w:sz w:val="22"/>
                <w:szCs w:val="22"/>
              </w:rPr>
              <w:t>Yea</w:t>
            </w:r>
          </w:p>
        </w:tc>
        <w:tc>
          <w:tcPr>
            <w:tcW w:w="1260" w:type="dxa"/>
          </w:tcPr>
          <w:p w:rsidR="00CB74AA" w:rsidRDefault="00CB74AA" w:rsidP="00C74C23">
            <w:pPr>
              <w:rPr>
                <w:sz w:val="22"/>
                <w:szCs w:val="22"/>
              </w:rPr>
            </w:pPr>
            <w:r>
              <w:rPr>
                <w:sz w:val="22"/>
                <w:szCs w:val="22"/>
              </w:rPr>
              <w:t>0</w:t>
            </w:r>
          </w:p>
        </w:tc>
        <w:tc>
          <w:tcPr>
            <w:tcW w:w="1080" w:type="dxa"/>
            <w:gridSpan w:val="2"/>
            <w:shd w:val="clear" w:color="auto" w:fill="D99594"/>
          </w:tcPr>
          <w:p w:rsidR="00CB74AA" w:rsidRDefault="00CB74AA" w:rsidP="00C74C23">
            <w:pPr>
              <w:rPr>
                <w:sz w:val="22"/>
                <w:szCs w:val="22"/>
              </w:rPr>
            </w:pPr>
            <w:r>
              <w:rPr>
                <w:sz w:val="22"/>
                <w:szCs w:val="22"/>
              </w:rPr>
              <w:t>Nay</w:t>
            </w:r>
          </w:p>
        </w:tc>
        <w:tc>
          <w:tcPr>
            <w:tcW w:w="1440" w:type="dxa"/>
            <w:gridSpan w:val="2"/>
          </w:tcPr>
          <w:p w:rsidR="00CB74AA" w:rsidRDefault="00CB74AA" w:rsidP="00C74C23">
            <w:pPr>
              <w:rPr>
                <w:sz w:val="22"/>
                <w:szCs w:val="22"/>
              </w:rPr>
            </w:pPr>
            <w:r>
              <w:rPr>
                <w:sz w:val="22"/>
                <w:szCs w:val="22"/>
              </w:rPr>
              <w:t>0</w:t>
            </w:r>
          </w:p>
        </w:tc>
        <w:tc>
          <w:tcPr>
            <w:tcW w:w="1080" w:type="dxa"/>
            <w:shd w:val="clear" w:color="auto" w:fill="FFFF99"/>
          </w:tcPr>
          <w:p w:rsidR="00CB74AA" w:rsidRDefault="00CB74AA" w:rsidP="00C74C23">
            <w:pPr>
              <w:rPr>
                <w:sz w:val="22"/>
                <w:szCs w:val="22"/>
              </w:rPr>
            </w:pPr>
            <w:r>
              <w:rPr>
                <w:sz w:val="22"/>
                <w:szCs w:val="22"/>
              </w:rPr>
              <w:t>Abstain</w:t>
            </w:r>
          </w:p>
        </w:tc>
        <w:tc>
          <w:tcPr>
            <w:tcW w:w="1998" w:type="dxa"/>
          </w:tcPr>
          <w:p w:rsidR="00CB74AA" w:rsidRDefault="00CB74AA" w:rsidP="00C74C23">
            <w:pPr>
              <w:rPr>
                <w:sz w:val="22"/>
                <w:szCs w:val="22"/>
              </w:rPr>
            </w:pPr>
            <w:r>
              <w:rPr>
                <w:sz w:val="22"/>
                <w:szCs w:val="22"/>
              </w:rPr>
              <w:t>0</w:t>
            </w:r>
          </w:p>
        </w:tc>
      </w:tr>
      <w:tr w:rsidR="00CB74AA" w:rsidTr="00C74C23">
        <w:trPr>
          <w:trHeight w:val="280"/>
        </w:trPr>
        <w:tc>
          <w:tcPr>
            <w:tcW w:w="1319" w:type="dxa"/>
            <w:tcBorders>
              <w:bottom w:val="single" w:sz="4" w:space="0" w:color="000000"/>
            </w:tcBorders>
            <w:shd w:val="clear" w:color="auto" w:fill="606060"/>
          </w:tcPr>
          <w:p w:rsidR="00CB74AA" w:rsidRDefault="00CB74AA" w:rsidP="00C74C23">
            <w:pPr>
              <w:jc w:val="center"/>
              <w:rPr>
                <w:sz w:val="22"/>
                <w:szCs w:val="22"/>
              </w:rPr>
            </w:pPr>
            <w:r>
              <w:rPr>
                <w:sz w:val="22"/>
                <w:szCs w:val="22"/>
              </w:rPr>
              <w:t>Decision</w:t>
            </w:r>
          </w:p>
        </w:tc>
        <w:tc>
          <w:tcPr>
            <w:tcW w:w="8977" w:type="dxa"/>
            <w:gridSpan w:val="9"/>
            <w:tcBorders>
              <w:bottom w:val="single" w:sz="4" w:space="0" w:color="000000"/>
            </w:tcBorders>
          </w:tcPr>
          <w:p w:rsidR="00CB74AA" w:rsidRDefault="00CB74AA" w:rsidP="00C74C23">
            <w:pPr>
              <w:rPr>
                <w:sz w:val="22"/>
                <w:szCs w:val="22"/>
              </w:rPr>
            </w:pPr>
          </w:p>
        </w:tc>
      </w:tr>
    </w:tbl>
    <w:p w:rsidR="00CB74AA" w:rsidRDefault="00CB74AA" w:rsidP="00CB74AA"/>
    <w:p w:rsidR="00CB74AA" w:rsidRDefault="00CB74AA" w:rsidP="00CB74AA">
      <w:pPr>
        <w:rPr>
          <w:u w:val="single"/>
        </w:rPr>
      </w:pPr>
      <w:r>
        <w:rPr>
          <w:u w:val="single"/>
        </w:rPr>
        <w:t>FINANCIAL REPORT</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B74AA" w:rsidTr="00C74C23">
        <w:trPr>
          <w:trHeight w:val="300"/>
        </w:trPr>
        <w:tc>
          <w:tcPr>
            <w:tcW w:w="1319"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7" w:type="dxa"/>
            <w:gridSpan w:val="9"/>
          </w:tcPr>
          <w:p w:rsidR="00CB74AA" w:rsidRDefault="00CB74AA" w:rsidP="00C74C23">
            <w:pPr>
              <w:tabs>
                <w:tab w:val="left" w:pos="256"/>
              </w:tabs>
              <w:rPr>
                <w:b/>
                <w:sz w:val="22"/>
                <w:szCs w:val="22"/>
              </w:rPr>
            </w:pPr>
            <w:r>
              <w:rPr>
                <w:b/>
                <w:sz w:val="22"/>
                <w:szCs w:val="22"/>
              </w:rPr>
              <w:t>Enrollment</w:t>
            </w:r>
          </w:p>
        </w:tc>
      </w:tr>
      <w:tr w:rsidR="00CB74AA" w:rsidTr="00C74C23">
        <w:trPr>
          <w:trHeight w:val="280"/>
        </w:trPr>
        <w:tc>
          <w:tcPr>
            <w:tcW w:w="1319" w:type="dxa"/>
            <w:shd w:val="clear" w:color="auto" w:fill="B3B3B3"/>
          </w:tcPr>
          <w:p w:rsidR="00CB74AA" w:rsidRDefault="00CB74AA" w:rsidP="00C74C23">
            <w:pPr>
              <w:jc w:val="center"/>
              <w:rPr>
                <w:sz w:val="22"/>
                <w:szCs w:val="22"/>
              </w:rPr>
            </w:pPr>
            <w:r>
              <w:rPr>
                <w:sz w:val="22"/>
                <w:szCs w:val="22"/>
              </w:rPr>
              <w:t>Motion</w:t>
            </w:r>
          </w:p>
        </w:tc>
        <w:tc>
          <w:tcPr>
            <w:tcW w:w="8977" w:type="dxa"/>
            <w:gridSpan w:val="9"/>
          </w:tcPr>
          <w:p w:rsidR="00CB74AA" w:rsidRDefault="00CB74AA" w:rsidP="00C74C23">
            <w:pPr>
              <w:rPr>
                <w:sz w:val="22"/>
                <w:szCs w:val="22"/>
              </w:rPr>
            </w:pPr>
          </w:p>
        </w:tc>
      </w:tr>
      <w:tr w:rsidR="00CB74AA" w:rsidTr="00C74C23">
        <w:trPr>
          <w:trHeight w:val="280"/>
        </w:trPr>
        <w:tc>
          <w:tcPr>
            <w:tcW w:w="1319" w:type="dxa"/>
            <w:tcBorders>
              <w:bottom w:val="single" w:sz="4" w:space="0" w:color="000000"/>
            </w:tcBorders>
          </w:tcPr>
          <w:p w:rsidR="00CB74AA" w:rsidRDefault="00CB74AA" w:rsidP="00C74C23">
            <w:pPr>
              <w:jc w:val="center"/>
              <w:rPr>
                <w:sz w:val="22"/>
                <w:szCs w:val="22"/>
              </w:rPr>
            </w:pPr>
            <w:r>
              <w:rPr>
                <w:sz w:val="22"/>
                <w:szCs w:val="22"/>
              </w:rPr>
              <w:t>Made by</w:t>
            </w:r>
          </w:p>
        </w:tc>
        <w:tc>
          <w:tcPr>
            <w:tcW w:w="3583" w:type="dxa"/>
            <w:gridSpan w:val="4"/>
          </w:tcPr>
          <w:p w:rsidR="00CB74AA" w:rsidRDefault="00CB74AA" w:rsidP="00C74C23">
            <w:pPr>
              <w:rPr>
                <w:sz w:val="22"/>
                <w:szCs w:val="22"/>
              </w:rPr>
            </w:pPr>
          </w:p>
        </w:tc>
        <w:tc>
          <w:tcPr>
            <w:tcW w:w="1529" w:type="dxa"/>
            <w:gridSpan w:val="2"/>
          </w:tcPr>
          <w:p w:rsidR="00CB74AA" w:rsidRDefault="00CB74AA" w:rsidP="00C74C23">
            <w:pPr>
              <w:rPr>
                <w:sz w:val="22"/>
                <w:szCs w:val="22"/>
              </w:rPr>
            </w:pPr>
            <w:r>
              <w:rPr>
                <w:sz w:val="22"/>
                <w:szCs w:val="22"/>
              </w:rPr>
              <w:t>Seconded</w:t>
            </w:r>
          </w:p>
        </w:tc>
        <w:tc>
          <w:tcPr>
            <w:tcW w:w="3865" w:type="dxa"/>
            <w:gridSpan w:val="3"/>
          </w:tcPr>
          <w:p w:rsidR="00CB74AA" w:rsidRDefault="00CB74AA" w:rsidP="00C74C23">
            <w:pPr>
              <w:rPr>
                <w:sz w:val="22"/>
                <w:szCs w:val="22"/>
              </w:rPr>
            </w:pPr>
          </w:p>
        </w:tc>
      </w:tr>
      <w:tr w:rsidR="00CB74AA" w:rsidTr="00C74C23">
        <w:trPr>
          <w:trHeight w:val="280"/>
        </w:trPr>
        <w:tc>
          <w:tcPr>
            <w:tcW w:w="1319" w:type="dxa"/>
            <w:shd w:val="clear" w:color="auto" w:fill="95B3D7"/>
          </w:tcPr>
          <w:p w:rsidR="00CB74AA" w:rsidRDefault="00CB74AA" w:rsidP="00C74C23">
            <w:pPr>
              <w:jc w:val="center"/>
              <w:rPr>
                <w:sz w:val="22"/>
                <w:szCs w:val="22"/>
              </w:rPr>
            </w:pPr>
            <w:r>
              <w:rPr>
                <w:sz w:val="22"/>
                <w:szCs w:val="22"/>
              </w:rPr>
              <w:t>Discussion</w:t>
            </w:r>
          </w:p>
        </w:tc>
        <w:tc>
          <w:tcPr>
            <w:tcW w:w="8977" w:type="dxa"/>
            <w:gridSpan w:val="9"/>
          </w:tcPr>
          <w:p w:rsidR="00CB74AA" w:rsidRDefault="00CB74AA" w:rsidP="00C74C23">
            <w:pPr>
              <w:rPr>
                <w:sz w:val="22"/>
                <w:szCs w:val="22"/>
              </w:rPr>
            </w:pPr>
            <w:r>
              <w:rPr>
                <w:sz w:val="22"/>
                <w:szCs w:val="22"/>
              </w:rPr>
              <w:t>ADM for FY18 is 168.37.</w:t>
            </w:r>
          </w:p>
          <w:p w:rsidR="00B16332" w:rsidRDefault="00B16332" w:rsidP="00C74C23">
            <w:pPr>
              <w:rPr>
                <w:sz w:val="22"/>
                <w:szCs w:val="22"/>
              </w:rPr>
            </w:pPr>
            <w:r>
              <w:rPr>
                <w:sz w:val="22"/>
                <w:szCs w:val="22"/>
              </w:rPr>
              <w:t xml:space="preserve">Jonas presented the board with a table outlining enrollment, retention and recruitment trends over the last 3 years. Helen suggested that a percentage might </w:t>
            </w:r>
            <w:r w:rsidR="00F1424D">
              <w:rPr>
                <w:sz w:val="22"/>
                <w:szCs w:val="22"/>
              </w:rPr>
              <w:t xml:space="preserve">be a helpful way to present future trend </w:t>
            </w:r>
            <w:r>
              <w:rPr>
                <w:sz w:val="22"/>
                <w:szCs w:val="22"/>
              </w:rPr>
              <w:t>data. Jonas agreed to or</w:t>
            </w:r>
            <w:r w:rsidR="00F1424D">
              <w:rPr>
                <w:sz w:val="22"/>
                <w:szCs w:val="22"/>
              </w:rPr>
              <w:t>ganize it this way</w:t>
            </w:r>
            <w:r>
              <w:rPr>
                <w:sz w:val="22"/>
                <w:szCs w:val="22"/>
              </w:rPr>
              <w:t>. It was also noted that an analysis of why people left would be valuable information. Patrick requested ADM be presented longitudinally. Stu</w:t>
            </w:r>
            <w:r w:rsidR="00F1424D">
              <w:rPr>
                <w:sz w:val="22"/>
                <w:szCs w:val="22"/>
              </w:rPr>
              <w:t>dents are coming in the door, but</w:t>
            </w:r>
            <w:r>
              <w:rPr>
                <w:sz w:val="22"/>
                <w:szCs w:val="22"/>
              </w:rPr>
              <w:t xml:space="preserve"> there needs to be a focus on retention.  </w:t>
            </w:r>
          </w:p>
        </w:tc>
      </w:tr>
      <w:tr w:rsidR="00CB74AA" w:rsidTr="00C74C23">
        <w:trPr>
          <w:trHeight w:val="380"/>
        </w:trPr>
        <w:tc>
          <w:tcPr>
            <w:tcW w:w="1319" w:type="dxa"/>
            <w:tcBorders>
              <w:bottom w:val="single" w:sz="4" w:space="0" w:color="000000"/>
            </w:tcBorders>
          </w:tcPr>
          <w:p w:rsidR="00CB74AA" w:rsidRDefault="00CB74AA" w:rsidP="00C74C23">
            <w:pPr>
              <w:jc w:val="center"/>
              <w:rPr>
                <w:sz w:val="22"/>
                <w:szCs w:val="22"/>
              </w:rPr>
            </w:pPr>
            <w:r>
              <w:rPr>
                <w:sz w:val="22"/>
                <w:szCs w:val="22"/>
              </w:rPr>
              <w:t>Vote</w:t>
            </w:r>
          </w:p>
        </w:tc>
        <w:tc>
          <w:tcPr>
            <w:tcW w:w="1281" w:type="dxa"/>
          </w:tcPr>
          <w:p w:rsidR="00CB74AA" w:rsidRDefault="00CB74AA" w:rsidP="00C74C23">
            <w:pPr>
              <w:rPr>
                <w:sz w:val="22"/>
                <w:szCs w:val="22"/>
              </w:rPr>
            </w:pPr>
          </w:p>
        </w:tc>
        <w:tc>
          <w:tcPr>
            <w:tcW w:w="838" w:type="dxa"/>
            <w:shd w:val="clear" w:color="auto" w:fill="66FF66"/>
          </w:tcPr>
          <w:p w:rsidR="00CB74AA" w:rsidRDefault="00CB74AA" w:rsidP="00C74C23">
            <w:pPr>
              <w:rPr>
                <w:sz w:val="22"/>
                <w:szCs w:val="22"/>
              </w:rPr>
            </w:pPr>
            <w:r>
              <w:rPr>
                <w:sz w:val="22"/>
                <w:szCs w:val="22"/>
              </w:rPr>
              <w:t>Yea</w:t>
            </w:r>
          </w:p>
        </w:tc>
        <w:tc>
          <w:tcPr>
            <w:tcW w:w="1260" w:type="dxa"/>
          </w:tcPr>
          <w:p w:rsidR="00CB74AA" w:rsidRDefault="00CB74AA" w:rsidP="00C74C23">
            <w:pPr>
              <w:rPr>
                <w:sz w:val="22"/>
                <w:szCs w:val="22"/>
              </w:rPr>
            </w:pPr>
          </w:p>
        </w:tc>
        <w:tc>
          <w:tcPr>
            <w:tcW w:w="1080" w:type="dxa"/>
            <w:gridSpan w:val="2"/>
            <w:shd w:val="clear" w:color="auto" w:fill="D99594"/>
          </w:tcPr>
          <w:p w:rsidR="00CB74AA" w:rsidRDefault="00CB74AA" w:rsidP="00C74C23">
            <w:pPr>
              <w:rPr>
                <w:sz w:val="22"/>
                <w:szCs w:val="22"/>
              </w:rPr>
            </w:pPr>
            <w:r>
              <w:rPr>
                <w:sz w:val="22"/>
                <w:szCs w:val="22"/>
              </w:rPr>
              <w:t>Nay</w:t>
            </w:r>
          </w:p>
        </w:tc>
        <w:tc>
          <w:tcPr>
            <w:tcW w:w="1440" w:type="dxa"/>
            <w:gridSpan w:val="2"/>
          </w:tcPr>
          <w:p w:rsidR="00CB74AA" w:rsidRDefault="00CB74AA" w:rsidP="00C74C23">
            <w:pPr>
              <w:rPr>
                <w:sz w:val="22"/>
                <w:szCs w:val="22"/>
              </w:rPr>
            </w:pPr>
            <w:r>
              <w:rPr>
                <w:sz w:val="22"/>
                <w:szCs w:val="22"/>
              </w:rPr>
              <w:t>0</w:t>
            </w:r>
          </w:p>
        </w:tc>
        <w:tc>
          <w:tcPr>
            <w:tcW w:w="1080" w:type="dxa"/>
            <w:shd w:val="clear" w:color="auto" w:fill="FFFF99"/>
          </w:tcPr>
          <w:p w:rsidR="00CB74AA" w:rsidRDefault="00CB74AA" w:rsidP="00C74C23">
            <w:pPr>
              <w:rPr>
                <w:sz w:val="22"/>
                <w:szCs w:val="22"/>
              </w:rPr>
            </w:pPr>
            <w:r>
              <w:rPr>
                <w:sz w:val="22"/>
                <w:szCs w:val="22"/>
              </w:rPr>
              <w:t>Abstain</w:t>
            </w:r>
          </w:p>
        </w:tc>
        <w:tc>
          <w:tcPr>
            <w:tcW w:w="1998" w:type="dxa"/>
          </w:tcPr>
          <w:p w:rsidR="00CB74AA" w:rsidRDefault="00CB74AA" w:rsidP="00C74C23">
            <w:pPr>
              <w:rPr>
                <w:sz w:val="22"/>
                <w:szCs w:val="22"/>
              </w:rPr>
            </w:pPr>
          </w:p>
        </w:tc>
      </w:tr>
      <w:tr w:rsidR="00CB74AA" w:rsidTr="00C74C23">
        <w:trPr>
          <w:trHeight w:val="280"/>
        </w:trPr>
        <w:tc>
          <w:tcPr>
            <w:tcW w:w="1319" w:type="dxa"/>
            <w:tcBorders>
              <w:bottom w:val="single" w:sz="4" w:space="0" w:color="000000"/>
            </w:tcBorders>
            <w:shd w:val="clear" w:color="auto" w:fill="606060"/>
          </w:tcPr>
          <w:p w:rsidR="00CB74AA" w:rsidRDefault="00CB74AA" w:rsidP="00C74C23">
            <w:pPr>
              <w:jc w:val="center"/>
              <w:rPr>
                <w:sz w:val="22"/>
                <w:szCs w:val="22"/>
              </w:rPr>
            </w:pPr>
            <w:r>
              <w:rPr>
                <w:sz w:val="22"/>
                <w:szCs w:val="22"/>
              </w:rPr>
              <w:t>Decision</w:t>
            </w:r>
          </w:p>
        </w:tc>
        <w:tc>
          <w:tcPr>
            <w:tcW w:w="8977" w:type="dxa"/>
            <w:gridSpan w:val="9"/>
            <w:tcBorders>
              <w:bottom w:val="single" w:sz="4" w:space="0" w:color="000000"/>
            </w:tcBorders>
          </w:tcPr>
          <w:p w:rsidR="00CB74AA" w:rsidRDefault="00CB74AA" w:rsidP="00C74C23">
            <w:pPr>
              <w:rPr>
                <w:sz w:val="22"/>
                <w:szCs w:val="22"/>
              </w:rPr>
            </w:pPr>
          </w:p>
        </w:tc>
      </w:tr>
    </w:tbl>
    <w:p w:rsidR="00CB74AA" w:rsidRDefault="00CB74AA" w:rsidP="00CB74AA">
      <w:pPr>
        <w:rPr>
          <w:u w:val="single"/>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B74AA" w:rsidTr="00C74C23">
        <w:trPr>
          <w:trHeight w:val="300"/>
        </w:trPr>
        <w:tc>
          <w:tcPr>
            <w:tcW w:w="1319"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7" w:type="dxa"/>
            <w:gridSpan w:val="9"/>
          </w:tcPr>
          <w:p w:rsidR="00CB74AA" w:rsidRDefault="00CB74AA" w:rsidP="00C74C23">
            <w:pPr>
              <w:rPr>
                <w:b/>
                <w:sz w:val="22"/>
                <w:szCs w:val="22"/>
              </w:rPr>
            </w:pPr>
            <w:r>
              <w:rPr>
                <w:b/>
              </w:rPr>
              <w:t>May Financial Report</w:t>
            </w:r>
            <w:r>
              <w:t xml:space="preserve"> </w:t>
            </w:r>
          </w:p>
        </w:tc>
      </w:tr>
      <w:tr w:rsidR="00CB74AA" w:rsidTr="00C74C23">
        <w:trPr>
          <w:trHeight w:val="280"/>
        </w:trPr>
        <w:tc>
          <w:tcPr>
            <w:tcW w:w="1319" w:type="dxa"/>
            <w:shd w:val="clear" w:color="auto" w:fill="B3B3B3"/>
          </w:tcPr>
          <w:p w:rsidR="00CB74AA" w:rsidRDefault="00CB74AA" w:rsidP="00C74C23">
            <w:pPr>
              <w:jc w:val="center"/>
              <w:rPr>
                <w:sz w:val="22"/>
                <w:szCs w:val="22"/>
              </w:rPr>
            </w:pPr>
            <w:r>
              <w:rPr>
                <w:sz w:val="22"/>
                <w:szCs w:val="22"/>
              </w:rPr>
              <w:t>Motion</w:t>
            </w:r>
          </w:p>
        </w:tc>
        <w:tc>
          <w:tcPr>
            <w:tcW w:w="8977" w:type="dxa"/>
            <w:gridSpan w:val="9"/>
          </w:tcPr>
          <w:p w:rsidR="00CB74AA" w:rsidRDefault="00CB74AA" w:rsidP="00C74C23">
            <w:pPr>
              <w:rPr>
                <w:sz w:val="22"/>
                <w:szCs w:val="22"/>
              </w:rPr>
            </w:pPr>
            <w:r>
              <w:rPr>
                <w:sz w:val="22"/>
                <w:szCs w:val="22"/>
              </w:rPr>
              <w:t>Motion was made to accept the budget as presented.</w:t>
            </w:r>
          </w:p>
        </w:tc>
      </w:tr>
      <w:tr w:rsidR="00CB74AA" w:rsidTr="00C74C23">
        <w:trPr>
          <w:trHeight w:val="280"/>
        </w:trPr>
        <w:tc>
          <w:tcPr>
            <w:tcW w:w="1319" w:type="dxa"/>
            <w:tcBorders>
              <w:bottom w:val="single" w:sz="4" w:space="0" w:color="000000"/>
            </w:tcBorders>
          </w:tcPr>
          <w:p w:rsidR="00CB74AA" w:rsidRDefault="00CB74AA" w:rsidP="00C74C23">
            <w:pPr>
              <w:jc w:val="center"/>
              <w:rPr>
                <w:sz w:val="22"/>
                <w:szCs w:val="22"/>
              </w:rPr>
            </w:pPr>
            <w:r>
              <w:rPr>
                <w:sz w:val="22"/>
                <w:szCs w:val="22"/>
              </w:rPr>
              <w:t>Made by</w:t>
            </w:r>
          </w:p>
        </w:tc>
        <w:tc>
          <w:tcPr>
            <w:tcW w:w="3583" w:type="dxa"/>
            <w:gridSpan w:val="4"/>
          </w:tcPr>
          <w:p w:rsidR="00CB74AA" w:rsidRDefault="00874041" w:rsidP="00C74C23">
            <w:pPr>
              <w:rPr>
                <w:sz w:val="22"/>
                <w:szCs w:val="22"/>
              </w:rPr>
            </w:pPr>
            <w:r>
              <w:rPr>
                <w:sz w:val="22"/>
                <w:szCs w:val="22"/>
              </w:rPr>
              <w:t>Helen Fisk</w:t>
            </w:r>
          </w:p>
        </w:tc>
        <w:tc>
          <w:tcPr>
            <w:tcW w:w="1529" w:type="dxa"/>
            <w:gridSpan w:val="2"/>
          </w:tcPr>
          <w:p w:rsidR="00CB74AA" w:rsidRDefault="00CB74AA" w:rsidP="00C74C23">
            <w:pPr>
              <w:rPr>
                <w:sz w:val="22"/>
                <w:szCs w:val="22"/>
              </w:rPr>
            </w:pPr>
            <w:r>
              <w:rPr>
                <w:sz w:val="22"/>
                <w:szCs w:val="22"/>
              </w:rPr>
              <w:t>Seconded</w:t>
            </w:r>
          </w:p>
        </w:tc>
        <w:tc>
          <w:tcPr>
            <w:tcW w:w="3865" w:type="dxa"/>
            <w:gridSpan w:val="3"/>
          </w:tcPr>
          <w:p w:rsidR="00CB74AA" w:rsidRDefault="00874041" w:rsidP="00C74C23">
            <w:pPr>
              <w:rPr>
                <w:sz w:val="22"/>
                <w:szCs w:val="22"/>
              </w:rPr>
            </w:pPr>
            <w:r>
              <w:rPr>
                <w:sz w:val="22"/>
                <w:szCs w:val="22"/>
              </w:rPr>
              <w:t>Patrick Exner</w:t>
            </w:r>
          </w:p>
        </w:tc>
      </w:tr>
      <w:tr w:rsidR="00CB74AA" w:rsidTr="00C74C23">
        <w:trPr>
          <w:trHeight w:val="280"/>
        </w:trPr>
        <w:tc>
          <w:tcPr>
            <w:tcW w:w="1319" w:type="dxa"/>
            <w:shd w:val="clear" w:color="auto" w:fill="95B3D7"/>
          </w:tcPr>
          <w:p w:rsidR="00CB74AA" w:rsidRDefault="00CB74AA" w:rsidP="00C74C23">
            <w:pPr>
              <w:jc w:val="center"/>
              <w:rPr>
                <w:sz w:val="22"/>
                <w:szCs w:val="22"/>
              </w:rPr>
            </w:pPr>
            <w:r>
              <w:rPr>
                <w:sz w:val="22"/>
                <w:szCs w:val="22"/>
              </w:rPr>
              <w:t>Discussion</w:t>
            </w:r>
          </w:p>
        </w:tc>
        <w:tc>
          <w:tcPr>
            <w:tcW w:w="8977" w:type="dxa"/>
            <w:gridSpan w:val="9"/>
          </w:tcPr>
          <w:p w:rsidR="00CB74AA" w:rsidRDefault="00B16332" w:rsidP="00C74C23">
            <w:pPr>
              <w:rPr>
                <w:sz w:val="22"/>
                <w:szCs w:val="22"/>
              </w:rPr>
            </w:pPr>
            <w:r>
              <w:rPr>
                <w:sz w:val="22"/>
                <w:szCs w:val="22"/>
              </w:rPr>
              <w:t xml:space="preserve">An updated budget was presented to the board with highlighted overages. </w:t>
            </w:r>
            <w:r w:rsidR="00140D71">
              <w:rPr>
                <w:sz w:val="22"/>
                <w:szCs w:val="22"/>
              </w:rPr>
              <w:t>The reason for contracted services being so far overbudget is potentially due to a discrepancy between the detailed line items and the information Jonas ha</w:t>
            </w:r>
            <w:r w:rsidR="00862CCE">
              <w:rPr>
                <w:sz w:val="22"/>
                <w:szCs w:val="22"/>
              </w:rPr>
              <w:t>s at the school.</w:t>
            </w:r>
            <w:r w:rsidR="00140D71">
              <w:rPr>
                <w:sz w:val="22"/>
                <w:szCs w:val="22"/>
              </w:rPr>
              <w:t xml:space="preserve"> There wasn’t a financial </w:t>
            </w:r>
            <w:r w:rsidR="00862CCE">
              <w:rPr>
                <w:sz w:val="22"/>
                <w:szCs w:val="22"/>
              </w:rPr>
              <w:t>committee meeting this month, however</w:t>
            </w:r>
            <w:r w:rsidR="00140D71">
              <w:rPr>
                <w:sz w:val="22"/>
                <w:szCs w:val="22"/>
              </w:rPr>
              <w:t xml:space="preserve"> it was raised that the contracted services total was questioned last month. </w:t>
            </w:r>
            <w:r w:rsidR="00862CCE">
              <w:rPr>
                <w:sz w:val="22"/>
                <w:szCs w:val="22"/>
              </w:rPr>
              <w:t>There will be more research done to address the concern and the details of contracted services need</w:t>
            </w:r>
            <w:r w:rsidR="00F1424D">
              <w:rPr>
                <w:sz w:val="22"/>
                <w:szCs w:val="22"/>
              </w:rPr>
              <w:t>s</w:t>
            </w:r>
            <w:r w:rsidR="00862CCE">
              <w:rPr>
                <w:sz w:val="22"/>
                <w:szCs w:val="22"/>
              </w:rPr>
              <w:t xml:space="preserve"> to be analyzed. Next year’s budget will need to be revised and needs to be leaner. Jonas is looking forward to next year </w:t>
            </w:r>
            <w:r w:rsidR="00F1424D">
              <w:rPr>
                <w:sz w:val="22"/>
                <w:szCs w:val="22"/>
              </w:rPr>
              <w:t>because he will be</w:t>
            </w:r>
            <w:r w:rsidR="00874041">
              <w:rPr>
                <w:sz w:val="22"/>
                <w:szCs w:val="22"/>
              </w:rPr>
              <w:t xml:space="preserve"> starting with a baseline that he understands. The SPED coding process currently is</w:t>
            </w:r>
            <w:r w:rsidR="00F1424D">
              <w:rPr>
                <w:sz w:val="22"/>
                <w:szCs w:val="22"/>
              </w:rPr>
              <w:t xml:space="preserve"> as follows:</w:t>
            </w:r>
            <w:r w:rsidR="00874041">
              <w:rPr>
                <w:sz w:val="22"/>
                <w:szCs w:val="22"/>
              </w:rPr>
              <w:t xml:space="preserve"> Jonas sends it to Mike at SPED, to make sure it’s appropriate and then it goes to Kari at Indigo for coding. This coding matches what’s put in EDRS. </w:t>
            </w:r>
            <w:r w:rsidR="00874041">
              <w:rPr>
                <w:sz w:val="22"/>
                <w:szCs w:val="22"/>
              </w:rPr>
              <w:lastRenderedPageBreak/>
              <w:t>Then it goes to Patty who puts it in the spreadsheet. Finally, it is sent to the business office. The financial committee will look at streamlining this process. Financials will be reported at the August meeting. It was also recommended that a summary be included for the future board that highlight any unforeseen changes (positive or negative) and how they will potentially impact the bottom line.</w:t>
            </w:r>
          </w:p>
        </w:tc>
      </w:tr>
      <w:tr w:rsidR="00CB74AA" w:rsidTr="00C74C23">
        <w:trPr>
          <w:trHeight w:val="380"/>
        </w:trPr>
        <w:tc>
          <w:tcPr>
            <w:tcW w:w="1319" w:type="dxa"/>
            <w:tcBorders>
              <w:bottom w:val="single" w:sz="4" w:space="0" w:color="000000"/>
            </w:tcBorders>
          </w:tcPr>
          <w:p w:rsidR="00CB74AA" w:rsidRDefault="00CB74AA" w:rsidP="00C74C23">
            <w:pPr>
              <w:jc w:val="center"/>
              <w:rPr>
                <w:sz w:val="22"/>
                <w:szCs w:val="22"/>
              </w:rPr>
            </w:pPr>
            <w:r>
              <w:rPr>
                <w:sz w:val="22"/>
                <w:szCs w:val="22"/>
              </w:rPr>
              <w:lastRenderedPageBreak/>
              <w:t>Vote</w:t>
            </w:r>
          </w:p>
        </w:tc>
        <w:tc>
          <w:tcPr>
            <w:tcW w:w="1281" w:type="dxa"/>
          </w:tcPr>
          <w:p w:rsidR="00CB74AA" w:rsidRDefault="00CB74AA" w:rsidP="00C74C23">
            <w:pPr>
              <w:rPr>
                <w:sz w:val="22"/>
                <w:szCs w:val="22"/>
              </w:rPr>
            </w:pPr>
          </w:p>
        </w:tc>
        <w:tc>
          <w:tcPr>
            <w:tcW w:w="838" w:type="dxa"/>
            <w:shd w:val="clear" w:color="auto" w:fill="66FF66"/>
          </w:tcPr>
          <w:p w:rsidR="00CB74AA" w:rsidRDefault="00CB74AA" w:rsidP="00C74C23">
            <w:pPr>
              <w:rPr>
                <w:sz w:val="22"/>
                <w:szCs w:val="22"/>
              </w:rPr>
            </w:pPr>
            <w:r>
              <w:rPr>
                <w:sz w:val="22"/>
                <w:szCs w:val="22"/>
              </w:rPr>
              <w:t>Yea</w:t>
            </w:r>
          </w:p>
        </w:tc>
        <w:tc>
          <w:tcPr>
            <w:tcW w:w="1260" w:type="dxa"/>
          </w:tcPr>
          <w:p w:rsidR="00CB74AA" w:rsidRDefault="00874041" w:rsidP="00C74C23">
            <w:pPr>
              <w:rPr>
                <w:sz w:val="22"/>
                <w:szCs w:val="22"/>
              </w:rPr>
            </w:pPr>
            <w:r>
              <w:rPr>
                <w:sz w:val="22"/>
                <w:szCs w:val="22"/>
              </w:rPr>
              <w:t>5</w:t>
            </w:r>
          </w:p>
        </w:tc>
        <w:tc>
          <w:tcPr>
            <w:tcW w:w="1080" w:type="dxa"/>
            <w:gridSpan w:val="2"/>
            <w:shd w:val="clear" w:color="auto" w:fill="D99594"/>
          </w:tcPr>
          <w:p w:rsidR="00CB74AA" w:rsidRDefault="00CB74AA" w:rsidP="00C74C23">
            <w:pPr>
              <w:rPr>
                <w:sz w:val="22"/>
                <w:szCs w:val="22"/>
              </w:rPr>
            </w:pPr>
            <w:r>
              <w:rPr>
                <w:sz w:val="22"/>
                <w:szCs w:val="22"/>
              </w:rPr>
              <w:t>Nay</w:t>
            </w:r>
          </w:p>
        </w:tc>
        <w:tc>
          <w:tcPr>
            <w:tcW w:w="1440" w:type="dxa"/>
            <w:gridSpan w:val="2"/>
          </w:tcPr>
          <w:p w:rsidR="00CB74AA" w:rsidRDefault="00CB74AA" w:rsidP="00C74C23">
            <w:pPr>
              <w:rPr>
                <w:sz w:val="22"/>
                <w:szCs w:val="22"/>
              </w:rPr>
            </w:pPr>
            <w:r>
              <w:rPr>
                <w:sz w:val="22"/>
                <w:szCs w:val="22"/>
              </w:rPr>
              <w:t>0</w:t>
            </w:r>
          </w:p>
        </w:tc>
        <w:tc>
          <w:tcPr>
            <w:tcW w:w="1080" w:type="dxa"/>
            <w:shd w:val="clear" w:color="auto" w:fill="FFFF99"/>
          </w:tcPr>
          <w:p w:rsidR="00CB74AA" w:rsidRDefault="00CB74AA" w:rsidP="00C74C23">
            <w:pPr>
              <w:rPr>
                <w:sz w:val="22"/>
                <w:szCs w:val="22"/>
              </w:rPr>
            </w:pPr>
            <w:r>
              <w:rPr>
                <w:sz w:val="22"/>
                <w:szCs w:val="22"/>
              </w:rPr>
              <w:t>Abstain</w:t>
            </w:r>
          </w:p>
        </w:tc>
        <w:tc>
          <w:tcPr>
            <w:tcW w:w="1998" w:type="dxa"/>
          </w:tcPr>
          <w:p w:rsidR="00CB74AA" w:rsidRDefault="00CB74AA" w:rsidP="00C74C23">
            <w:pPr>
              <w:rPr>
                <w:sz w:val="22"/>
                <w:szCs w:val="22"/>
              </w:rPr>
            </w:pPr>
            <w:r>
              <w:rPr>
                <w:sz w:val="22"/>
                <w:szCs w:val="22"/>
              </w:rPr>
              <w:t>0</w:t>
            </w:r>
          </w:p>
        </w:tc>
      </w:tr>
      <w:tr w:rsidR="00CB74AA" w:rsidTr="00C74C23">
        <w:trPr>
          <w:trHeight w:val="280"/>
        </w:trPr>
        <w:tc>
          <w:tcPr>
            <w:tcW w:w="1319" w:type="dxa"/>
            <w:tcBorders>
              <w:bottom w:val="single" w:sz="4" w:space="0" w:color="000000"/>
            </w:tcBorders>
            <w:shd w:val="clear" w:color="auto" w:fill="606060"/>
          </w:tcPr>
          <w:p w:rsidR="00CB74AA" w:rsidRDefault="00CB74AA" w:rsidP="00C74C23">
            <w:pPr>
              <w:jc w:val="center"/>
              <w:rPr>
                <w:sz w:val="22"/>
                <w:szCs w:val="22"/>
              </w:rPr>
            </w:pPr>
            <w:r>
              <w:rPr>
                <w:sz w:val="22"/>
                <w:szCs w:val="22"/>
              </w:rPr>
              <w:t>Decision</w:t>
            </w:r>
          </w:p>
        </w:tc>
        <w:tc>
          <w:tcPr>
            <w:tcW w:w="8977" w:type="dxa"/>
            <w:gridSpan w:val="9"/>
            <w:tcBorders>
              <w:bottom w:val="single" w:sz="4" w:space="0" w:color="000000"/>
            </w:tcBorders>
          </w:tcPr>
          <w:p w:rsidR="00CB74AA" w:rsidRDefault="00CB74AA" w:rsidP="00C74C23">
            <w:pPr>
              <w:rPr>
                <w:sz w:val="22"/>
                <w:szCs w:val="22"/>
              </w:rPr>
            </w:pPr>
            <w:r>
              <w:rPr>
                <w:sz w:val="22"/>
                <w:szCs w:val="22"/>
              </w:rPr>
              <w:t>Motion passed unanimously.</w:t>
            </w:r>
          </w:p>
        </w:tc>
      </w:tr>
    </w:tbl>
    <w:p w:rsidR="00CB74AA" w:rsidRDefault="00CB74AA" w:rsidP="00CB74AA">
      <w:pPr>
        <w:rPr>
          <w:u w:val="single"/>
        </w:rPr>
      </w:pPr>
    </w:p>
    <w:p w:rsidR="00CB74AA" w:rsidRDefault="00CB74AA" w:rsidP="00CB74AA">
      <w:pPr>
        <w:rPr>
          <w:u w:val="single"/>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B74AA" w:rsidTr="00C74C23">
        <w:trPr>
          <w:trHeight w:val="300"/>
        </w:trPr>
        <w:tc>
          <w:tcPr>
            <w:tcW w:w="1319"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7" w:type="dxa"/>
            <w:gridSpan w:val="9"/>
          </w:tcPr>
          <w:p w:rsidR="00CB74AA" w:rsidRDefault="00CB74AA" w:rsidP="00C74C23">
            <w:pPr>
              <w:rPr>
                <w:b/>
                <w:sz w:val="22"/>
                <w:szCs w:val="22"/>
              </w:rPr>
            </w:pPr>
            <w:r>
              <w:rPr>
                <w:b/>
                <w:sz w:val="22"/>
                <w:szCs w:val="22"/>
              </w:rPr>
              <w:t>Personnel Recommendation</w:t>
            </w:r>
          </w:p>
        </w:tc>
      </w:tr>
      <w:tr w:rsidR="00CB74AA" w:rsidTr="00C74C23">
        <w:trPr>
          <w:trHeight w:val="280"/>
        </w:trPr>
        <w:tc>
          <w:tcPr>
            <w:tcW w:w="1319" w:type="dxa"/>
            <w:shd w:val="clear" w:color="auto" w:fill="B3B3B3"/>
          </w:tcPr>
          <w:p w:rsidR="00CB74AA" w:rsidRDefault="00CB74AA" w:rsidP="00C74C23">
            <w:pPr>
              <w:jc w:val="center"/>
              <w:rPr>
                <w:sz w:val="22"/>
                <w:szCs w:val="22"/>
              </w:rPr>
            </w:pPr>
            <w:r>
              <w:rPr>
                <w:sz w:val="22"/>
                <w:szCs w:val="22"/>
              </w:rPr>
              <w:t>Motion</w:t>
            </w:r>
          </w:p>
        </w:tc>
        <w:tc>
          <w:tcPr>
            <w:tcW w:w="8977" w:type="dxa"/>
            <w:gridSpan w:val="9"/>
          </w:tcPr>
          <w:p w:rsidR="00CB74AA" w:rsidRDefault="00CB74AA" w:rsidP="00C74C23">
            <w:pPr>
              <w:rPr>
                <w:sz w:val="22"/>
                <w:szCs w:val="22"/>
              </w:rPr>
            </w:pPr>
            <w:r>
              <w:rPr>
                <w:sz w:val="22"/>
                <w:szCs w:val="22"/>
              </w:rPr>
              <w:t>Motion to approve the personnel recommendation as presented.</w:t>
            </w:r>
          </w:p>
        </w:tc>
      </w:tr>
      <w:tr w:rsidR="00CB74AA" w:rsidTr="00C74C23">
        <w:trPr>
          <w:trHeight w:val="280"/>
        </w:trPr>
        <w:tc>
          <w:tcPr>
            <w:tcW w:w="1319" w:type="dxa"/>
            <w:tcBorders>
              <w:bottom w:val="single" w:sz="4" w:space="0" w:color="000000"/>
            </w:tcBorders>
          </w:tcPr>
          <w:p w:rsidR="00CB74AA" w:rsidRDefault="00CB74AA" w:rsidP="00C74C23">
            <w:pPr>
              <w:jc w:val="center"/>
              <w:rPr>
                <w:sz w:val="22"/>
                <w:szCs w:val="22"/>
              </w:rPr>
            </w:pPr>
            <w:r>
              <w:rPr>
                <w:sz w:val="22"/>
                <w:szCs w:val="22"/>
              </w:rPr>
              <w:t>Made by</w:t>
            </w:r>
          </w:p>
        </w:tc>
        <w:tc>
          <w:tcPr>
            <w:tcW w:w="3583" w:type="dxa"/>
            <w:gridSpan w:val="4"/>
          </w:tcPr>
          <w:p w:rsidR="00CB74AA" w:rsidRDefault="00473E76" w:rsidP="00C74C23">
            <w:pPr>
              <w:rPr>
                <w:sz w:val="22"/>
                <w:szCs w:val="22"/>
              </w:rPr>
            </w:pPr>
            <w:r>
              <w:rPr>
                <w:sz w:val="22"/>
                <w:szCs w:val="22"/>
              </w:rPr>
              <w:t>Patrick Exner</w:t>
            </w:r>
          </w:p>
        </w:tc>
        <w:tc>
          <w:tcPr>
            <w:tcW w:w="1529" w:type="dxa"/>
            <w:gridSpan w:val="2"/>
          </w:tcPr>
          <w:p w:rsidR="00CB74AA" w:rsidRDefault="00CB74AA" w:rsidP="00C74C23">
            <w:pPr>
              <w:rPr>
                <w:sz w:val="22"/>
                <w:szCs w:val="22"/>
              </w:rPr>
            </w:pPr>
            <w:r>
              <w:rPr>
                <w:sz w:val="22"/>
                <w:szCs w:val="22"/>
              </w:rPr>
              <w:t>Seconded</w:t>
            </w:r>
          </w:p>
        </w:tc>
        <w:tc>
          <w:tcPr>
            <w:tcW w:w="3865" w:type="dxa"/>
            <w:gridSpan w:val="3"/>
          </w:tcPr>
          <w:p w:rsidR="00CB74AA" w:rsidRDefault="00473E76" w:rsidP="00C74C23">
            <w:pPr>
              <w:rPr>
                <w:sz w:val="22"/>
                <w:szCs w:val="22"/>
              </w:rPr>
            </w:pPr>
            <w:r>
              <w:rPr>
                <w:sz w:val="22"/>
                <w:szCs w:val="22"/>
              </w:rPr>
              <w:t>Midi Hansen</w:t>
            </w:r>
          </w:p>
        </w:tc>
      </w:tr>
      <w:tr w:rsidR="00CB74AA" w:rsidTr="00C74C23">
        <w:trPr>
          <w:trHeight w:val="280"/>
        </w:trPr>
        <w:tc>
          <w:tcPr>
            <w:tcW w:w="1319" w:type="dxa"/>
            <w:shd w:val="clear" w:color="auto" w:fill="95B3D7"/>
          </w:tcPr>
          <w:p w:rsidR="00CB74AA" w:rsidRDefault="00CB74AA" w:rsidP="00C74C23">
            <w:pPr>
              <w:jc w:val="center"/>
              <w:rPr>
                <w:sz w:val="22"/>
                <w:szCs w:val="22"/>
              </w:rPr>
            </w:pPr>
            <w:r>
              <w:rPr>
                <w:sz w:val="22"/>
                <w:szCs w:val="22"/>
              </w:rPr>
              <w:t>Discussion</w:t>
            </w:r>
          </w:p>
        </w:tc>
        <w:tc>
          <w:tcPr>
            <w:tcW w:w="8977" w:type="dxa"/>
            <w:gridSpan w:val="9"/>
          </w:tcPr>
          <w:p w:rsidR="00CB74AA" w:rsidRDefault="00473E76" w:rsidP="00C74C23">
            <w:pPr>
              <w:rPr>
                <w:sz w:val="22"/>
                <w:szCs w:val="22"/>
              </w:rPr>
            </w:pPr>
            <w:r>
              <w:rPr>
                <w:sz w:val="22"/>
                <w:szCs w:val="22"/>
              </w:rPr>
              <w:t xml:space="preserve">Most of the positions are filled, including a .5 PE teacher. There is not a general para-educator position at this time and a full-time SPED teacher will need to be hired. </w:t>
            </w:r>
          </w:p>
        </w:tc>
      </w:tr>
      <w:tr w:rsidR="00CB74AA" w:rsidTr="00C74C23">
        <w:trPr>
          <w:trHeight w:val="380"/>
        </w:trPr>
        <w:tc>
          <w:tcPr>
            <w:tcW w:w="1319" w:type="dxa"/>
            <w:tcBorders>
              <w:bottom w:val="single" w:sz="4" w:space="0" w:color="000000"/>
            </w:tcBorders>
          </w:tcPr>
          <w:p w:rsidR="00CB74AA" w:rsidRDefault="00CB74AA" w:rsidP="00C74C23">
            <w:pPr>
              <w:jc w:val="center"/>
              <w:rPr>
                <w:sz w:val="22"/>
                <w:szCs w:val="22"/>
              </w:rPr>
            </w:pPr>
            <w:r>
              <w:rPr>
                <w:sz w:val="22"/>
                <w:szCs w:val="22"/>
              </w:rPr>
              <w:t>Vote</w:t>
            </w:r>
          </w:p>
        </w:tc>
        <w:tc>
          <w:tcPr>
            <w:tcW w:w="1281" w:type="dxa"/>
          </w:tcPr>
          <w:p w:rsidR="00CB74AA" w:rsidRDefault="00CB74AA" w:rsidP="00C74C23">
            <w:pPr>
              <w:rPr>
                <w:sz w:val="22"/>
                <w:szCs w:val="22"/>
              </w:rPr>
            </w:pPr>
          </w:p>
        </w:tc>
        <w:tc>
          <w:tcPr>
            <w:tcW w:w="838" w:type="dxa"/>
            <w:shd w:val="clear" w:color="auto" w:fill="66FF66"/>
          </w:tcPr>
          <w:p w:rsidR="00CB74AA" w:rsidRDefault="00CB74AA" w:rsidP="00C74C23">
            <w:pPr>
              <w:rPr>
                <w:sz w:val="22"/>
                <w:szCs w:val="22"/>
              </w:rPr>
            </w:pPr>
            <w:r>
              <w:rPr>
                <w:sz w:val="22"/>
                <w:szCs w:val="22"/>
              </w:rPr>
              <w:t>Yea</w:t>
            </w:r>
          </w:p>
        </w:tc>
        <w:tc>
          <w:tcPr>
            <w:tcW w:w="1260" w:type="dxa"/>
          </w:tcPr>
          <w:p w:rsidR="00CB74AA" w:rsidRDefault="00473E76" w:rsidP="00C74C23">
            <w:pPr>
              <w:rPr>
                <w:sz w:val="22"/>
                <w:szCs w:val="22"/>
              </w:rPr>
            </w:pPr>
            <w:r>
              <w:rPr>
                <w:sz w:val="22"/>
                <w:szCs w:val="22"/>
              </w:rPr>
              <w:t>5</w:t>
            </w:r>
          </w:p>
        </w:tc>
        <w:tc>
          <w:tcPr>
            <w:tcW w:w="1080" w:type="dxa"/>
            <w:gridSpan w:val="2"/>
            <w:shd w:val="clear" w:color="auto" w:fill="D99594"/>
          </w:tcPr>
          <w:p w:rsidR="00CB74AA" w:rsidRDefault="00CB74AA" w:rsidP="00C74C23">
            <w:pPr>
              <w:rPr>
                <w:sz w:val="22"/>
                <w:szCs w:val="22"/>
              </w:rPr>
            </w:pPr>
            <w:r>
              <w:rPr>
                <w:sz w:val="22"/>
                <w:szCs w:val="22"/>
              </w:rPr>
              <w:t>Nay</w:t>
            </w:r>
          </w:p>
        </w:tc>
        <w:tc>
          <w:tcPr>
            <w:tcW w:w="1440" w:type="dxa"/>
            <w:gridSpan w:val="2"/>
          </w:tcPr>
          <w:p w:rsidR="00CB74AA" w:rsidRDefault="00CB74AA" w:rsidP="00C74C23">
            <w:pPr>
              <w:rPr>
                <w:sz w:val="22"/>
                <w:szCs w:val="22"/>
              </w:rPr>
            </w:pPr>
            <w:r>
              <w:rPr>
                <w:sz w:val="22"/>
                <w:szCs w:val="22"/>
              </w:rPr>
              <w:t>0</w:t>
            </w:r>
          </w:p>
        </w:tc>
        <w:tc>
          <w:tcPr>
            <w:tcW w:w="1080" w:type="dxa"/>
            <w:shd w:val="clear" w:color="auto" w:fill="FFFF99"/>
          </w:tcPr>
          <w:p w:rsidR="00CB74AA" w:rsidRDefault="00CB74AA" w:rsidP="00C74C23">
            <w:pPr>
              <w:rPr>
                <w:sz w:val="22"/>
                <w:szCs w:val="22"/>
              </w:rPr>
            </w:pPr>
            <w:r>
              <w:rPr>
                <w:sz w:val="22"/>
                <w:szCs w:val="22"/>
              </w:rPr>
              <w:t>Abstain</w:t>
            </w:r>
          </w:p>
        </w:tc>
        <w:tc>
          <w:tcPr>
            <w:tcW w:w="1998" w:type="dxa"/>
          </w:tcPr>
          <w:p w:rsidR="00CB74AA" w:rsidRDefault="00CB74AA" w:rsidP="00C74C23">
            <w:pPr>
              <w:rPr>
                <w:sz w:val="22"/>
                <w:szCs w:val="22"/>
              </w:rPr>
            </w:pPr>
            <w:r>
              <w:rPr>
                <w:sz w:val="22"/>
                <w:szCs w:val="22"/>
              </w:rPr>
              <w:t>0</w:t>
            </w:r>
          </w:p>
        </w:tc>
      </w:tr>
      <w:tr w:rsidR="00CB74AA" w:rsidTr="00C74C23">
        <w:trPr>
          <w:trHeight w:val="280"/>
        </w:trPr>
        <w:tc>
          <w:tcPr>
            <w:tcW w:w="1319" w:type="dxa"/>
            <w:tcBorders>
              <w:bottom w:val="single" w:sz="4" w:space="0" w:color="000000"/>
            </w:tcBorders>
            <w:shd w:val="clear" w:color="auto" w:fill="606060"/>
          </w:tcPr>
          <w:p w:rsidR="00CB74AA" w:rsidRDefault="00CB74AA" w:rsidP="00C74C23">
            <w:pPr>
              <w:jc w:val="center"/>
              <w:rPr>
                <w:sz w:val="22"/>
                <w:szCs w:val="22"/>
              </w:rPr>
            </w:pPr>
            <w:r>
              <w:rPr>
                <w:sz w:val="22"/>
                <w:szCs w:val="22"/>
              </w:rPr>
              <w:t>Decision</w:t>
            </w:r>
          </w:p>
        </w:tc>
        <w:tc>
          <w:tcPr>
            <w:tcW w:w="8977" w:type="dxa"/>
            <w:gridSpan w:val="9"/>
            <w:tcBorders>
              <w:bottom w:val="single" w:sz="4" w:space="0" w:color="000000"/>
            </w:tcBorders>
          </w:tcPr>
          <w:p w:rsidR="00CB74AA" w:rsidRDefault="00CB74AA" w:rsidP="00C74C23">
            <w:pPr>
              <w:rPr>
                <w:sz w:val="22"/>
                <w:szCs w:val="22"/>
              </w:rPr>
            </w:pPr>
            <w:r>
              <w:rPr>
                <w:sz w:val="22"/>
                <w:szCs w:val="22"/>
              </w:rPr>
              <w:t>Motion passed unanimously.</w:t>
            </w:r>
          </w:p>
        </w:tc>
      </w:tr>
    </w:tbl>
    <w:p w:rsidR="00CB74AA" w:rsidRDefault="00CB74AA" w:rsidP="00CB74AA"/>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B74AA" w:rsidTr="00C74C23">
        <w:trPr>
          <w:trHeight w:val="300"/>
        </w:trPr>
        <w:tc>
          <w:tcPr>
            <w:tcW w:w="1319"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7" w:type="dxa"/>
            <w:gridSpan w:val="9"/>
          </w:tcPr>
          <w:p w:rsidR="00CB74AA" w:rsidRDefault="00CB74AA" w:rsidP="00C74C23">
            <w:pPr>
              <w:rPr>
                <w:b/>
                <w:sz w:val="22"/>
                <w:szCs w:val="22"/>
              </w:rPr>
            </w:pPr>
            <w:r>
              <w:rPr>
                <w:b/>
                <w:sz w:val="22"/>
                <w:szCs w:val="22"/>
              </w:rPr>
              <w:t>Business Contract Recommendation</w:t>
            </w:r>
          </w:p>
        </w:tc>
      </w:tr>
      <w:tr w:rsidR="00CB74AA" w:rsidTr="00C74C23">
        <w:trPr>
          <w:trHeight w:val="280"/>
        </w:trPr>
        <w:tc>
          <w:tcPr>
            <w:tcW w:w="1319" w:type="dxa"/>
            <w:shd w:val="clear" w:color="auto" w:fill="B3B3B3"/>
          </w:tcPr>
          <w:p w:rsidR="00CB74AA" w:rsidRDefault="00CB74AA" w:rsidP="00C74C23">
            <w:pPr>
              <w:jc w:val="center"/>
              <w:rPr>
                <w:sz w:val="22"/>
                <w:szCs w:val="22"/>
              </w:rPr>
            </w:pPr>
            <w:r>
              <w:rPr>
                <w:sz w:val="22"/>
                <w:szCs w:val="22"/>
              </w:rPr>
              <w:t>Motion</w:t>
            </w:r>
          </w:p>
        </w:tc>
        <w:tc>
          <w:tcPr>
            <w:tcW w:w="8977" w:type="dxa"/>
            <w:gridSpan w:val="9"/>
          </w:tcPr>
          <w:p w:rsidR="00CB74AA" w:rsidRDefault="00CB74AA" w:rsidP="00C74C23">
            <w:pPr>
              <w:rPr>
                <w:sz w:val="22"/>
                <w:szCs w:val="22"/>
              </w:rPr>
            </w:pPr>
            <w:r>
              <w:rPr>
                <w:sz w:val="22"/>
                <w:szCs w:val="22"/>
              </w:rPr>
              <w:t xml:space="preserve">Motion to approve </w:t>
            </w:r>
            <w:r w:rsidR="00473E76">
              <w:rPr>
                <w:sz w:val="22"/>
                <w:szCs w:val="22"/>
              </w:rPr>
              <w:t xml:space="preserve">a new contract with </w:t>
            </w:r>
            <w:r w:rsidR="00B737DE">
              <w:rPr>
                <w:sz w:val="22"/>
                <w:szCs w:val="22"/>
              </w:rPr>
              <w:t xml:space="preserve">the </w:t>
            </w:r>
            <w:proofErr w:type="spellStart"/>
            <w:r w:rsidR="00473E76">
              <w:rPr>
                <w:sz w:val="22"/>
                <w:szCs w:val="22"/>
              </w:rPr>
              <w:t>Dieci</w:t>
            </w:r>
            <w:proofErr w:type="spellEnd"/>
            <w:r w:rsidR="00473E76">
              <w:rPr>
                <w:sz w:val="22"/>
                <w:szCs w:val="22"/>
              </w:rPr>
              <w:t xml:space="preserve"> School of Finance.</w:t>
            </w:r>
          </w:p>
        </w:tc>
      </w:tr>
      <w:tr w:rsidR="00CB74AA" w:rsidTr="00C74C23">
        <w:trPr>
          <w:trHeight w:val="280"/>
        </w:trPr>
        <w:tc>
          <w:tcPr>
            <w:tcW w:w="1319" w:type="dxa"/>
            <w:tcBorders>
              <w:bottom w:val="single" w:sz="4" w:space="0" w:color="000000"/>
            </w:tcBorders>
          </w:tcPr>
          <w:p w:rsidR="00CB74AA" w:rsidRDefault="00CB74AA" w:rsidP="00C74C23">
            <w:pPr>
              <w:jc w:val="center"/>
              <w:rPr>
                <w:sz w:val="22"/>
                <w:szCs w:val="22"/>
              </w:rPr>
            </w:pPr>
            <w:r>
              <w:rPr>
                <w:sz w:val="22"/>
                <w:szCs w:val="22"/>
              </w:rPr>
              <w:t>Made by</w:t>
            </w:r>
          </w:p>
        </w:tc>
        <w:tc>
          <w:tcPr>
            <w:tcW w:w="3583" w:type="dxa"/>
            <w:gridSpan w:val="4"/>
          </w:tcPr>
          <w:p w:rsidR="00CB74AA" w:rsidRDefault="00B737DE" w:rsidP="00C74C23">
            <w:pPr>
              <w:rPr>
                <w:sz w:val="22"/>
                <w:szCs w:val="22"/>
              </w:rPr>
            </w:pPr>
            <w:r>
              <w:rPr>
                <w:sz w:val="22"/>
                <w:szCs w:val="22"/>
              </w:rPr>
              <w:t>Midi Hansen</w:t>
            </w:r>
          </w:p>
        </w:tc>
        <w:tc>
          <w:tcPr>
            <w:tcW w:w="1529" w:type="dxa"/>
            <w:gridSpan w:val="2"/>
          </w:tcPr>
          <w:p w:rsidR="00CB74AA" w:rsidRDefault="00CB74AA" w:rsidP="00C74C23">
            <w:pPr>
              <w:rPr>
                <w:sz w:val="22"/>
                <w:szCs w:val="22"/>
              </w:rPr>
            </w:pPr>
            <w:r>
              <w:rPr>
                <w:sz w:val="22"/>
                <w:szCs w:val="22"/>
              </w:rPr>
              <w:t>Seconded</w:t>
            </w:r>
          </w:p>
        </w:tc>
        <w:tc>
          <w:tcPr>
            <w:tcW w:w="3865" w:type="dxa"/>
            <w:gridSpan w:val="3"/>
          </w:tcPr>
          <w:p w:rsidR="00CB74AA" w:rsidRDefault="00B737DE" w:rsidP="00C74C23">
            <w:pPr>
              <w:rPr>
                <w:sz w:val="22"/>
                <w:szCs w:val="22"/>
              </w:rPr>
            </w:pPr>
            <w:r>
              <w:rPr>
                <w:sz w:val="22"/>
                <w:szCs w:val="22"/>
              </w:rPr>
              <w:t xml:space="preserve">Amir </w:t>
            </w:r>
            <w:proofErr w:type="spellStart"/>
            <w:r>
              <w:rPr>
                <w:sz w:val="22"/>
                <w:szCs w:val="22"/>
              </w:rPr>
              <w:t>Orandi</w:t>
            </w:r>
            <w:proofErr w:type="spellEnd"/>
          </w:p>
        </w:tc>
      </w:tr>
      <w:tr w:rsidR="00CB74AA" w:rsidTr="00C74C23">
        <w:trPr>
          <w:trHeight w:val="280"/>
        </w:trPr>
        <w:tc>
          <w:tcPr>
            <w:tcW w:w="1319" w:type="dxa"/>
            <w:shd w:val="clear" w:color="auto" w:fill="95B3D7"/>
          </w:tcPr>
          <w:p w:rsidR="00CB74AA" w:rsidRDefault="00CB74AA" w:rsidP="00C74C23">
            <w:pPr>
              <w:jc w:val="center"/>
              <w:rPr>
                <w:sz w:val="22"/>
                <w:szCs w:val="22"/>
              </w:rPr>
            </w:pPr>
            <w:r>
              <w:rPr>
                <w:sz w:val="22"/>
                <w:szCs w:val="22"/>
              </w:rPr>
              <w:t>Discussion</w:t>
            </w:r>
          </w:p>
        </w:tc>
        <w:tc>
          <w:tcPr>
            <w:tcW w:w="8977" w:type="dxa"/>
            <w:gridSpan w:val="9"/>
          </w:tcPr>
          <w:p w:rsidR="00CB74AA" w:rsidRDefault="00F1424D" w:rsidP="00C74C23">
            <w:pPr>
              <w:rPr>
                <w:sz w:val="22"/>
                <w:szCs w:val="22"/>
              </w:rPr>
            </w:pPr>
            <w:r>
              <w:rPr>
                <w:sz w:val="22"/>
                <w:szCs w:val="22"/>
              </w:rPr>
              <w:t xml:space="preserve">The </w:t>
            </w:r>
            <w:proofErr w:type="spellStart"/>
            <w:r>
              <w:rPr>
                <w:sz w:val="22"/>
                <w:szCs w:val="22"/>
              </w:rPr>
              <w:t>Dieci</w:t>
            </w:r>
            <w:proofErr w:type="spellEnd"/>
            <w:r>
              <w:rPr>
                <w:sz w:val="22"/>
                <w:szCs w:val="22"/>
              </w:rPr>
              <w:t xml:space="preserve"> School of Finance bid was significantly lower than the competitors. There was some concern about their potential quality, but </w:t>
            </w:r>
            <w:r w:rsidR="00473E76">
              <w:rPr>
                <w:sz w:val="22"/>
                <w:szCs w:val="22"/>
              </w:rPr>
              <w:t xml:space="preserve">Patrick also looked into the references for the </w:t>
            </w:r>
            <w:proofErr w:type="spellStart"/>
            <w:r w:rsidR="00473E76">
              <w:rPr>
                <w:sz w:val="22"/>
                <w:szCs w:val="22"/>
              </w:rPr>
              <w:t>Dieci</w:t>
            </w:r>
            <w:proofErr w:type="spellEnd"/>
            <w:r w:rsidR="00473E76">
              <w:rPr>
                <w:sz w:val="22"/>
                <w:szCs w:val="22"/>
              </w:rPr>
              <w:t xml:space="preserve"> School of Finance and they received glowing recommendations. It is recommended by the board that the communication between the Business Office and the Director </w:t>
            </w:r>
            <w:r w:rsidR="00B737DE">
              <w:rPr>
                <w:sz w:val="22"/>
                <w:szCs w:val="22"/>
              </w:rPr>
              <w:t xml:space="preserve">improve. It was also discussed that there may need to be an overlap </w:t>
            </w:r>
            <w:r>
              <w:rPr>
                <w:sz w:val="22"/>
                <w:szCs w:val="22"/>
              </w:rPr>
              <w:t xml:space="preserve">between </w:t>
            </w:r>
            <w:proofErr w:type="spellStart"/>
            <w:r>
              <w:rPr>
                <w:sz w:val="22"/>
                <w:szCs w:val="22"/>
              </w:rPr>
              <w:t>Dieci</w:t>
            </w:r>
            <w:proofErr w:type="spellEnd"/>
            <w:r>
              <w:rPr>
                <w:sz w:val="22"/>
                <w:szCs w:val="22"/>
              </w:rPr>
              <w:t xml:space="preserve"> and the outgoing business office. The month would be July. This</w:t>
            </w:r>
            <w:r w:rsidR="00B737DE">
              <w:rPr>
                <w:sz w:val="22"/>
                <w:szCs w:val="22"/>
              </w:rPr>
              <w:t xml:space="preserve"> will need to be factored into the budget.</w:t>
            </w:r>
          </w:p>
        </w:tc>
      </w:tr>
      <w:tr w:rsidR="00CB74AA" w:rsidTr="00C74C23">
        <w:trPr>
          <w:trHeight w:val="380"/>
        </w:trPr>
        <w:tc>
          <w:tcPr>
            <w:tcW w:w="1319" w:type="dxa"/>
            <w:tcBorders>
              <w:bottom w:val="single" w:sz="4" w:space="0" w:color="000000"/>
            </w:tcBorders>
          </w:tcPr>
          <w:p w:rsidR="00CB74AA" w:rsidRDefault="00CB74AA" w:rsidP="00C74C23">
            <w:pPr>
              <w:jc w:val="center"/>
              <w:rPr>
                <w:sz w:val="22"/>
                <w:szCs w:val="22"/>
              </w:rPr>
            </w:pPr>
            <w:r>
              <w:rPr>
                <w:sz w:val="22"/>
                <w:szCs w:val="22"/>
              </w:rPr>
              <w:t>Vote</w:t>
            </w:r>
          </w:p>
        </w:tc>
        <w:tc>
          <w:tcPr>
            <w:tcW w:w="1281" w:type="dxa"/>
          </w:tcPr>
          <w:p w:rsidR="00CB74AA" w:rsidRDefault="00CB74AA" w:rsidP="00C74C23">
            <w:pPr>
              <w:rPr>
                <w:sz w:val="22"/>
                <w:szCs w:val="22"/>
              </w:rPr>
            </w:pPr>
          </w:p>
        </w:tc>
        <w:tc>
          <w:tcPr>
            <w:tcW w:w="838" w:type="dxa"/>
            <w:shd w:val="clear" w:color="auto" w:fill="66FF66"/>
          </w:tcPr>
          <w:p w:rsidR="00CB74AA" w:rsidRDefault="00CB74AA" w:rsidP="00C74C23">
            <w:pPr>
              <w:rPr>
                <w:sz w:val="22"/>
                <w:szCs w:val="22"/>
              </w:rPr>
            </w:pPr>
            <w:r>
              <w:rPr>
                <w:sz w:val="22"/>
                <w:szCs w:val="22"/>
              </w:rPr>
              <w:t>Yea</w:t>
            </w:r>
          </w:p>
        </w:tc>
        <w:tc>
          <w:tcPr>
            <w:tcW w:w="1260" w:type="dxa"/>
          </w:tcPr>
          <w:p w:rsidR="00CB74AA" w:rsidRDefault="00B737DE" w:rsidP="00C74C23">
            <w:pPr>
              <w:rPr>
                <w:sz w:val="22"/>
                <w:szCs w:val="22"/>
              </w:rPr>
            </w:pPr>
            <w:r>
              <w:rPr>
                <w:sz w:val="22"/>
                <w:szCs w:val="22"/>
              </w:rPr>
              <w:t>5</w:t>
            </w:r>
          </w:p>
        </w:tc>
        <w:tc>
          <w:tcPr>
            <w:tcW w:w="1080" w:type="dxa"/>
            <w:gridSpan w:val="2"/>
            <w:shd w:val="clear" w:color="auto" w:fill="D99594"/>
          </w:tcPr>
          <w:p w:rsidR="00CB74AA" w:rsidRDefault="00CB74AA" w:rsidP="00C74C23">
            <w:pPr>
              <w:rPr>
                <w:sz w:val="22"/>
                <w:szCs w:val="22"/>
              </w:rPr>
            </w:pPr>
            <w:r>
              <w:rPr>
                <w:sz w:val="22"/>
                <w:szCs w:val="22"/>
              </w:rPr>
              <w:t>Nay</w:t>
            </w:r>
          </w:p>
        </w:tc>
        <w:tc>
          <w:tcPr>
            <w:tcW w:w="1440" w:type="dxa"/>
            <w:gridSpan w:val="2"/>
          </w:tcPr>
          <w:p w:rsidR="00CB74AA" w:rsidRDefault="00CB74AA" w:rsidP="00C74C23">
            <w:pPr>
              <w:rPr>
                <w:sz w:val="22"/>
                <w:szCs w:val="22"/>
              </w:rPr>
            </w:pPr>
            <w:r>
              <w:rPr>
                <w:sz w:val="22"/>
                <w:szCs w:val="22"/>
              </w:rPr>
              <w:t>0</w:t>
            </w:r>
          </w:p>
        </w:tc>
        <w:tc>
          <w:tcPr>
            <w:tcW w:w="1080" w:type="dxa"/>
            <w:shd w:val="clear" w:color="auto" w:fill="FFFF99"/>
          </w:tcPr>
          <w:p w:rsidR="00CB74AA" w:rsidRDefault="00CB74AA" w:rsidP="00C74C23">
            <w:pPr>
              <w:rPr>
                <w:sz w:val="22"/>
                <w:szCs w:val="22"/>
              </w:rPr>
            </w:pPr>
            <w:r>
              <w:rPr>
                <w:sz w:val="22"/>
                <w:szCs w:val="22"/>
              </w:rPr>
              <w:t>Abstain</w:t>
            </w:r>
          </w:p>
        </w:tc>
        <w:tc>
          <w:tcPr>
            <w:tcW w:w="1998" w:type="dxa"/>
          </w:tcPr>
          <w:p w:rsidR="00CB74AA" w:rsidRDefault="00CB74AA" w:rsidP="00C74C23">
            <w:pPr>
              <w:rPr>
                <w:sz w:val="22"/>
                <w:szCs w:val="22"/>
              </w:rPr>
            </w:pPr>
            <w:r>
              <w:rPr>
                <w:sz w:val="22"/>
                <w:szCs w:val="22"/>
              </w:rPr>
              <w:t>0</w:t>
            </w:r>
          </w:p>
        </w:tc>
      </w:tr>
      <w:tr w:rsidR="00CB74AA" w:rsidTr="00C74C23">
        <w:trPr>
          <w:trHeight w:val="280"/>
        </w:trPr>
        <w:tc>
          <w:tcPr>
            <w:tcW w:w="1319" w:type="dxa"/>
            <w:tcBorders>
              <w:bottom w:val="single" w:sz="4" w:space="0" w:color="000000"/>
            </w:tcBorders>
            <w:shd w:val="clear" w:color="auto" w:fill="606060"/>
          </w:tcPr>
          <w:p w:rsidR="00CB74AA" w:rsidRDefault="00CB74AA" w:rsidP="00C74C23">
            <w:pPr>
              <w:jc w:val="center"/>
              <w:rPr>
                <w:sz w:val="22"/>
                <w:szCs w:val="22"/>
              </w:rPr>
            </w:pPr>
            <w:r>
              <w:rPr>
                <w:sz w:val="22"/>
                <w:szCs w:val="22"/>
              </w:rPr>
              <w:t>Decision</w:t>
            </w:r>
          </w:p>
        </w:tc>
        <w:tc>
          <w:tcPr>
            <w:tcW w:w="8977" w:type="dxa"/>
            <w:gridSpan w:val="9"/>
            <w:tcBorders>
              <w:bottom w:val="single" w:sz="4" w:space="0" w:color="000000"/>
            </w:tcBorders>
          </w:tcPr>
          <w:p w:rsidR="00CB74AA" w:rsidRDefault="00CB74AA" w:rsidP="00C74C23">
            <w:pPr>
              <w:rPr>
                <w:sz w:val="22"/>
                <w:szCs w:val="22"/>
              </w:rPr>
            </w:pPr>
            <w:r>
              <w:rPr>
                <w:sz w:val="22"/>
                <w:szCs w:val="22"/>
              </w:rPr>
              <w:t>Motion passed unanimously.</w:t>
            </w:r>
          </w:p>
        </w:tc>
      </w:tr>
    </w:tbl>
    <w:p w:rsidR="00CB74AA" w:rsidRDefault="00CB74AA" w:rsidP="00CB74AA"/>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B74AA" w:rsidTr="00C74C23">
        <w:trPr>
          <w:trHeight w:val="300"/>
        </w:trPr>
        <w:tc>
          <w:tcPr>
            <w:tcW w:w="1319"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7" w:type="dxa"/>
            <w:gridSpan w:val="9"/>
          </w:tcPr>
          <w:p w:rsidR="00CB74AA" w:rsidRDefault="00CB74AA" w:rsidP="00C74C23">
            <w:pPr>
              <w:rPr>
                <w:b/>
                <w:sz w:val="22"/>
                <w:szCs w:val="22"/>
              </w:rPr>
            </w:pPr>
            <w:r>
              <w:rPr>
                <w:b/>
                <w:sz w:val="22"/>
                <w:szCs w:val="22"/>
              </w:rPr>
              <w:t>Food Service Contract</w:t>
            </w:r>
          </w:p>
        </w:tc>
      </w:tr>
      <w:tr w:rsidR="00CB74AA" w:rsidTr="00C74C23">
        <w:trPr>
          <w:trHeight w:val="280"/>
        </w:trPr>
        <w:tc>
          <w:tcPr>
            <w:tcW w:w="1319" w:type="dxa"/>
            <w:shd w:val="clear" w:color="auto" w:fill="B3B3B3"/>
          </w:tcPr>
          <w:p w:rsidR="00CB74AA" w:rsidRDefault="00CB74AA" w:rsidP="00C74C23">
            <w:pPr>
              <w:jc w:val="center"/>
              <w:rPr>
                <w:sz w:val="22"/>
                <w:szCs w:val="22"/>
              </w:rPr>
            </w:pPr>
            <w:r>
              <w:rPr>
                <w:sz w:val="22"/>
                <w:szCs w:val="22"/>
              </w:rPr>
              <w:t>Motion</w:t>
            </w:r>
          </w:p>
        </w:tc>
        <w:tc>
          <w:tcPr>
            <w:tcW w:w="8977" w:type="dxa"/>
            <w:gridSpan w:val="9"/>
          </w:tcPr>
          <w:p w:rsidR="00CB74AA" w:rsidRDefault="00CB74AA" w:rsidP="00C74C23">
            <w:pPr>
              <w:rPr>
                <w:sz w:val="22"/>
                <w:szCs w:val="22"/>
              </w:rPr>
            </w:pPr>
            <w:r>
              <w:rPr>
                <w:sz w:val="22"/>
                <w:szCs w:val="22"/>
              </w:rPr>
              <w:t xml:space="preserve">Motion to approve the </w:t>
            </w:r>
            <w:r w:rsidR="00B737DE">
              <w:rPr>
                <w:sz w:val="22"/>
                <w:szCs w:val="22"/>
              </w:rPr>
              <w:t>Food contract with Lancer for 2018-19.</w:t>
            </w:r>
          </w:p>
        </w:tc>
      </w:tr>
      <w:tr w:rsidR="00CB74AA" w:rsidTr="00C74C23">
        <w:trPr>
          <w:trHeight w:val="280"/>
        </w:trPr>
        <w:tc>
          <w:tcPr>
            <w:tcW w:w="1319" w:type="dxa"/>
            <w:tcBorders>
              <w:bottom w:val="single" w:sz="4" w:space="0" w:color="000000"/>
            </w:tcBorders>
          </w:tcPr>
          <w:p w:rsidR="00CB74AA" w:rsidRDefault="00CB74AA" w:rsidP="00C74C23">
            <w:pPr>
              <w:jc w:val="center"/>
              <w:rPr>
                <w:sz w:val="22"/>
                <w:szCs w:val="22"/>
              </w:rPr>
            </w:pPr>
            <w:r>
              <w:rPr>
                <w:sz w:val="22"/>
                <w:szCs w:val="22"/>
              </w:rPr>
              <w:t>Made by</w:t>
            </w:r>
          </w:p>
        </w:tc>
        <w:tc>
          <w:tcPr>
            <w:tcW w:w="3583" w:type="dxa"/>
            <w:gridSpan w:val="4"/>
          </w:tcPr>
          <w:p w:rsidR="00CB74AA" w:rsidRDefault="00B737DE" w:rsidP="00C74C23">
            <w:pPr>
              <w:rPr>
                <w:sz w:val="22"/>
                <w:szCs w:val="22"/>
              </w:rPr>
            </w:pPr>
            <w:r>
              <w:rPr>
                <w:sz w:val="22"/>
                <w:szCs w:val="22"/>
              </w:rPr>
              <w:t>Helen Fisk</w:t>
            </w:r>
          </w:p>
        </w:tc>
        <w:tc>
          <w:tcPr>
            <w:tcW w:w="1529" w:type="dxa"/>
            <w:gridSpan w:val="2"/>
          </w:tcPr>
          <w:p w:rsidR="00CB74AA" w:rsidRDefault="00CB74AA" w:rsidP="00C74C23">
            <w:pPr>
              <w:rPr>
                <w:sz w:val="22"/>
                <w:szCs w:val="22"/>
              </w:rPr>
            </w:pPr>
            <w:r>
              <w:rPr>
                <w:sz w:val="22"/>
                <w:szCs w:val="22"/>
              </w:rPr>
              <w:t>Seconded</w:t>
            </w:r>
          </w:p>
        </w:tc>
        <w:tc>
          <w:tcPr>
            <w:tcW w:w="3865" w:type="dxa"/>
            <w:gridSpan w:val="3"/>
          </w:tcPr>
          <w:p w:rsidR="00CB74AA" w:rsidRDefault="00B737DE" w:rsidP="00C74C23">
            <w:pPr>
              <w:rPr>
                <w:sz w:val="22"/>
                <w:szCs w:val="22"/>
              </w:rPr>
            </w:pPr>
            <w:r>
              <w:rPr>
                <w:sz w:val="22"/>
                <w:szCs w:val="22"/>
              </w:rPr>
              <w:t>Patrick Exner</w:t>
            </w:r>
          </w:p>
        </w:tc>
      </w:tr>
      <w:tr w:rsidR="00CB74AA" w:rsidTr="00C74C23">
        <w:trPr>
          <w:trHeight w:val="280"/>
        </w:trPr>
        <w:tc>
          <w:tcPr>
            <w:tcW w:w="1319" w:type="dxa"/>
            <w:shd w:val="clear" w:color="auto" w:fill="95B3D7"/>
          </w:tcPr>
          <w:p w:rsidR="00CB74AA" w:rsidRDefault="00CB74AA" w:rsidP="00C74C23">
            <w:pPr>
              <w:jc w:val="center"/>
              <w:rPr>
                <w:sz w:val="22"/>
                <w:szCs w:val="22"/>
              </w:rPr>
            </w:pPr>
            <w:r>
              <w:rPr>
                <w:sz w:val="22"/>
                <w:szCs w:val="22"/>
              </w:rPr>
              <w:t>Discussion</w:t>
            </w:r>
          </w:p>
        </w:tc>
        <w:tc>
          <w:tcPr>
            <w:tcW w:w="8977" w:type="dxa"/>
            <w:gridSpan w:val="9"/>
          </w:tcPr>
          <w:p w:rsidR="00CB74AA" w:rsidRDefault="00B737DE" w:rsidP="00C74C23">
            <w:pPr>
              <w:rPr>
                <w:sz w:val="22"/>
                <w:szCs w:val="22"/>
              </w:rPr>
            </w:pPr>
            <w:r>
              <w:rPr>
                <w:sz w:val="22"/>
                <w:szCs w:val="22"/>
              </w:rPr>
              <w:t xml:space="preserve">It was suggested that a bottom line difference </w:t>
            </w:r>
            <w:r w:rsidR="00F1424D">
              <w:rPr>
                <w:sz w:val="22"/>
                <w:szCs w:val="22"/>
              </w:rPr>
              <w:t>be included in the presentation</w:t>
            </w:r>
            <w:r>
              <w:rPr>
                <w:sz w:val="22"/>
                <w:szCs w:val="22"/>
              </w:rPr>
              <w:t>.</w:t>
            </w:r>
          </w:p>
        </w:tc>
      </w:tr>
      <w:tr w:rsidR="00CB74AA" w:rsidTr="00C74C23">
        <w:trPr>
          <w:trHeight w:val="380"/>
        </w:trPr>
        <w:tc>
          <w:tcPr>
            <w:tcW w:w="1319" w:type="dxa"/>
            <w:tcBorders>
              <w:bottom w:val="single" w:sz="4" w:space="0" w:color="000000"/>
            </w:tcBorders>
          </w:tcPr>
          <w:p w:rsidR="00CB74AA" w:rsidRDefault="00CB74AA" w:rsidP="00C74C23">
            <w:pPr>
              <w:jc w:val="center"/>
              <w:rPr>
                <w:sz w:val="22"/>
                <w:szCs w:val="22"/>
              </w:rPr>
            </w:pPr>
            <w:r>
              <w:rPr>
                <w:sz w:val="22"/>
                <w:szCs w:val="22"/>
              </w:rPr>
              <w:t>Vote</w:t>
            </w:r>
          </w:p>
        </w:tc>
        <w:tc>
          <w:tcPr>
            <w:tcW w:w="1281" w:type="dxa"/>
          </w:tcPr>
          <w:p w:rsidR="00CB74AA" w:rsidRDefault="00CB74AA" w:rsidP="00C74C23">
            <w:pPr>
              <w:rPr>
                <w:sz w:val="22"/>
                <w:szCs w:val="22"/>
              </w:rPr>
            </w:pPr>
          </w:p>
        </w:tc>
        <w:tc>
          <w:tcPr>
            <w:tcW w:w="838" w:type="dxa"/>
            <w:shd w:val="clear" w:color="auto" w:fill="66FF66"/>
          </w:tcPr>
          <w:p w:rsidR="00CB74AA" w:rsidRDefault="00CB74AA" w:rsidP="00C74C23">
            <w:pPr>
              <w:rPr>
                <w:sz w:val="22"/>
                <w:szCs w:val="22"/>
              </w:rPr>
            </w:pPr>
            <w:r>
              <w:rPr>
                <w:sz w:val="22"/>
                <w:szCs w:val="22"/>
              </w:rPr>
              <w:t>Yea</w:t>
            </w:r>
          </w:p>
        </w:tc>
        <w:tc>
          <w:tcPr>
            <w:tcW w:w="1260" w:type="dxa"/>
          </w:tcPr>
          <w:p w:rsidR="00CB74AA" w:rsidRDefault="00B737DE" w:rsidP="00C74C23">
            <w:pPr>
              <w:rPr>
                <w:sz w:val="22"/>
                <w:szCs w:val="22"/>
              </w:rPr>
            </w:pPr>
            <w:r>
              <w:rPr>
                <w:sz w:val="22"/>
                <w:szCs w:val="22"/>
              </w:rPr>
              <w:t>5</w:t>
            </w:r>
          </w:p>
        </w:tc>
        <w:tc>
          <w:tcPr>
            <w:tcW w:w="1080" w:type="dxa"/>
            <w:gridSpan w:val="2"/>
            <w:shd w:val="clear" w:color="auto" w:fill="D99594"/>
          </w:tcPr>
          <w:p w:rsidR="00CB74AA" w:rsidRDefault="00CB74AA" w:rsidP="00C74C23">
            <w:pPr>
              <w:rPr>
                <w:sz w:val="22"/>
                <w:szCs w:val="22"/>
              </w:rPr>
            </w:pPr>
            <w:r>
              <w:rPr>
                <w:sz w:val="22"/>
                <w:szCs w:val="22"/>
              </w:rPr>
              <w:t>Nay</w:t>
            </w:r>
          </w:p>
        </w:tc>
        <w:tc>
          <w:tcPr>
            <w:tcW w:w="1440" w:type="dxa"/>
            <w:gridSpan w:val="2"/>
          </w:tcPr>
          <w:p w:rsidR="00CB74AA" w:rsidRDefault="00CB74AA" w:rsidP="00C74C23">
            <w:pPr>
              <w:rPr>
                <w:sz w:val="22"/>
                <w:szCs w:val="22"/>
              </w:rPr>
            </w:pPr>
            <w:r>
              <w:rPr>
                <w:sz w:val="22"/>
                <w:szCs w:val="22"/>
              </w:rPr>
              <w:t>0</w:t>
            </w:r>
          </w:p>
        </w:tc>
        <w:tc>
          <w:tcPr>
            <w:tcW w:w="1080" w:type="dxa"/>
            <w:shd w:val="clear" w:color="auto" w:fill="FFFF99"/>
          </w:tcPr>
          <w:p w:rsidR="00CB74AA" w:rsidRDefault="00CB74AA" w:rsidP="00C74C23">
            <w:pPr>
              <w:rPr>
                <w:sz w:val="22"/>
                <w:szCs w:val="22"/>
              </w:rPr>
            </w:pPr>
            <w:r>
              <w:rPr>
                <w:sz w:val="22"/>
                <w:szCs w:val="22"/>
              </w:rPr>
              <w:t>Abstain</w:t>
            </w:r>
          </w:p>
        </w:tc>
        <w:tc>
          <w:tcPr>
            <w:tcW w:w="1998" w:type="dxa"/>
          </w:tcPr>
          <w:p w:rsidR="00CB74AA" w:rsidRDefault="00CB74AA" w:rsidP="00C74C23">
            <w:pPr>
              <w:rPr>
                <w:sz w:val="22"/>
                <w:szCs w:val="22"/>
              </w:rPr>
            </w:pPr>
            <w:r>
              <w:rPr>
                <w:sz w:val="22"/>
                <w:szCs w:val="22"/>
              </w:rPr>
              <w:t>0</w:t>
            </w:r>
          </w:p>
        </w:tc>
      </w:tr>
      <w:tr w:rsidR="00CB74AA" w:rsidTr="00C74C23">
        <w:trPr>
          <w:trHeight w:val="280"/>
        </w:trPr>
        <w:tc>
          <w:tcPr>
            <w:tcW w:w="1319" w:type="dxa"/>
            <w:tcBorders>
              <w:bottom w:val="single" w:sz="4" w:space="0" w:color="000000"/>
            </w:tcBorders>
            <w:shd w:val="clear" w:color="auto" w:fill="606060"/>
          </w:tcPr>
          <w:p w:rsidR="00CB74AA" w:rsidRDefault="00CB74AA" w:rsidP="00C74C23">
            <w:pPr>
              <w:jc w:val="center"/>
              <w:rPr>
                <w:sz w:val="22"/>
                <w:szCs w:val="22"/>
              </w:rPr>
            </w:pPr>
            <w:r>
              <w:rPr>
                <w:sz w:val="22"/>
                <w:szCs w:val="22"/>
              </w:rPr>
              <w:t>Decision</w:t>
            </w:r>
          </w:p>
        </w:tc>
        <w:tc>
          <w:tcPr>
            <w:tcW w:w="8977" w:type="dxa"/>
            <w:gridSpan w:val="9"/>
            <w:tcBorders>
              <w:bottom w:val="single" w:sz="4" w:space="0" w:color="000000"/>
            </w:tcBorders>
          </w:tcPr>
          <w:p w:rsidR="00CB74AA" w:rsidRDefault="00CB74AA" w:rsidP="00C74C23">
            <w:pPr>
              <w:rPr>
                <w:sz w:val="22"/>
                <w:szCs w:val="22"/>
              </w:rPr>
            </w:pPr>
            <w:r>
              <w:rPr>
                <w:sz w:val="22"/>
                <w:szCs w:val="22"/>
              </w:rPr>
              <w:t>Motion passed unanimously.</w:t>
            </w:r>
          </w:p>
        </w:tc>
      </w:tr>
    </w:tbl>
    <w:p w:rsidR="00CB74AA" w:rsidRDefault="00CB74AA" w:rsidP="00CB74AA">
      <w:pPr>
        <w:rPr>
          <w:u w:val="single"/>
        </w:rPr>
      </w:pPr>
    </w:p>
    <w:p w:rsidR="00CB74AA" w:rsidRDefault="00CB74AA" w:rsidP="00CB74AA">
      <w:pPr>
        <w:rPr>
          <w:u w:val="single"/>
        </w:rPr>
      </w:pPr>
      <w:r>
        <w:rPr>
          <w:u w:val="single"/>
        </w:rPr>
        <w:t>NEW BUSINESS</w:t>
      </w:r>
    </w:p>
    <w:tbl>
      <w:tblPr>
        <w:tblW w:w="103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281"/>
        <w:gridCol w:w="838"/>
        <w:gridCol w:w="1260"/>
        <w:gridCol w:w="204"/>
        <w:gridCol w:w="876"/>
        <w:gridCol w:w="653"/>
        <w:gridCol w:w="787"/>
        <w:gridCol w:w="1080"/>
        <w:gridCol w:w="1998"/>
      </w:tblGrid>
      <w:tr w:rsidR="00CB74AA" w:rsidRPr="0000546F" w:rsidTr="00C74C23">
        <w:trPr>
          <w:trHeight w:val="341"/>
        </w:trPr>
        <w:tc>
          <w:tcPr>
            <w:tcW w:w="1406"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7" w:type="dxa"/>
            <w:gridSpan w:val="9"/>
          </w:tcPr>
          <w:p w:rsidR="00CB74AA" w:rsidRPr="0000546F" w:rsidRDefault="00CB74AA" w:rsidP="00C74C23">
            <w:pPr>
              <w:tabs>
                <w:tab w:val="left" w:pos="256"/>
              </w:tabs>
              <w:rPr>
                <w:b/>
                <w:sz w:val="22"/>
                <w:szCs w:val="22"/>
              </w:rPr>
            </w:pPr>
            <w:r>
              <w:rPr>
                <w:b/>
                <w:sz w:val="22"/>
                <w:szCs w:val="22"/>
              </w:rPr>
              <w:t>Appoint Data Practices Official</w:t>
            </w:r>
          </w:p>
        </w:tc>
      </w:tr>
      <w:tr w:rsidR="00CB74AA" w:rsidTr="00C74C23">
        <w:trPr>
          <w:trHeight w:val="280"/>
        </w:trPr>
        <w:tc>
          <w:tcPr>
            <w:tcW w:w="1406" w:type="dxa"/>
            <w:shd w:val="clear" w:color="auto" w:fill="B3B3B3"/>
          </w:tcPr>
          <w:p w:rsidR="00CB74AA" w:rsidRDefault="00CB74AA" w:rsidP="00C74C23">
            <w:pPr>
              <w:jc w:val="center"/>
              <w:rPr>
                <w:sz w:val="22"/>
                <w:szCs w:val="22"/>
              </w:rPr>
            </w:pPr>
            <w:r>
              <w:rPr>
                <w:sz w:val="22"/>
                <w:szCs w:val="22"/>
              </w:rPr>
              <w:t>Motion</w:t>
            </w:r>
          </w:p>
        </w:tc>
        <w:tc>
          <w:tcPr>
            <w:tcW w:w="8977" w:type="dxa"/>
            <w:gridSpan w:val="9"/>
          </w:tcPr>
          <w:p w:rsidR="00CB74AA" w:rsidRDefault="00B737DE" w:rsidP="00C74C23">
            <w:pPr>
              <w:rPr>
                <w:sz w:val="22"/>
                <w:szCs w:val="22"/>
              </w:rPr>
            </w:pPr>
            <w:r>
              <w:rPr>
                <w:sz w:val="22"/>
                <w:szCs w:val="22"/>
              </w:rPr>
              <w:t>Motion to approve Mohamed Selim as the Data Practices Official as an ongoing position until otherwise designated by the board.</w:t>
            </w:r>
          </w:p>
        </w:tc>
      </w:tr>
      <w:tr w:rsidR="00CB74AA" w:rsidTr="00C74C23">
        <w:trPr>
          <w:trHeight w:val="280"/>
        </w:trPr>
        <w:tc>
          <w:tcPr>
            <w:tcW w:w="1406" w:type="dxa"/>
            <w:tcBorders>
              <w:bottom w:val="single" w:sz="4" w:space="0" w:color="000000"/>
            </w:tcBorders>
          </w:tcPr>
          <w:p w:rsidR="00CB74AA" w:rsidRDefault="00CB74AA" w:rsidP="00C74C23">
            <w:pPr>
              <w:jc w:val="center"/>
              <w:rPr>
                <w:sz w:val="22"/>
                <w:szCs w:val="22"/>
              </w:rPr>
            </w:pPr>
            <w:r>
              <w:rPr>
                <w:sz w:val="22"/>
                <w:szCs w:val="22"/>
              </w:rPr>
              <w:t>Made by</w:t>
            </w:r>
          </w:p>
        </w:tc>
        <w:tc>
          <w:tcPr>
            <w:tcW w:w="3583" w:type="dxa"/>
            <w:gridSpan w:val="4"/>
          </w:tcPr>
          <w:p w:rsidR="00CB74AA" w:rsidRDefault="00B737DE" w:rsidP="00C74C23">
            <w:pPr>
              <w:rPr>
                <w:sz w:val="22"/>
                <w:szCs w:val="22"/>
              </w:rPr>
            </w:pPr>
            <w:r>
              <w:rPr>
                <w:sz w:val="22"/>
                <w:szCs w:val="22"/>
              </w:rPr>
              <w:t>Helen Fisk</w:t>
            </w:r>
          </w:p>
        </w:tc>
        <w:tc>
          <w:tcPr>
            <w:tcW w:w="1529" w:type="dxa"/>
            <w:gridSpan w:val="2"/>
          </w:tcPr>
          <w:p w:rsidR="00CB74AA" w:rsidRDefault="00CB74AA" w:rsidP="00C74C23">
            <w:pPr>
              <w:rPr>
                <w:sz w:val="22"/>
                <w:szCs w:val="22"/>
              </w:rPr>
            </w:pPr>
            <w:r>
              <w:rPr>
                <w:sz w:val="22"/>
                <w:szCs w:val="22"/>
              </w:rPr>
              <w:t>Seconded</w:t>
            </w:r>
          </w:p>
        </w:tc>
        <w:tc>
          <w:tcPr>
            <w:tcW w:w="3865" w:type="dxa"/>
            <w:gridSpan w:val="3"/>
          </w:tcPr>
          <w:p w:rsidR="00CB74AA" w:rsidRDefault="00B737DE" w:rsidP="00C74C23">
            <w:pPr>
              <w:rPr>
                <w:sz w:val="22"/>
                <w:szCs w:val="22"/>
              </w:rPr>
            </w:pPr>
            <w:r>
              <w:rPr>
                <w:sz w:val="22"/>
                <w:szCs w:val="22"/>
              </w:rPr>
              <w:t>Patrick Exner</w:t>
            </w:r>
          </w:p>
        </w:tc>
      </w:tr>
      <w:tr w:rsidR="00CB74AA" w:rsidTr="00C74C23">
        <w:trPr>
          <w:trHeight w:val="280"/>
        </w:trPr>
        <w:tc>
          <w:tcPr>
            <w:tcW w:w="1406" w:type="dxa"/>
            <w:shd w:val="clear" w:color="auto" w:fill="95B3D7"/>
          </w:tcPr>
          <w:p w:rsidR="00CB74AA" w:rsidRDefault="00CB74AA" w:rsidP="00C74C23">
            <w:pPr>
              <w:jc w:val="center"/>
              <w:rPr>
                <w:sz w:val="22"/>
                <w:szCs w:val="22"/>
              </w:rPr>
            </w:pPr>
            <w:r>
              <w:rPr>
                <w:sz w:val="22"/>
                <w:szCs w:val="22"/>
              </w:rPr>
              <w:t>Discussion</w:t>
            </w:r>
          </w:p>
        </w:tc>
        <w:tc>
          <w:tcPr>
            <w:tcW w:w="8977" w:type="dxa"/>
            <w:gridSpan w:val="9"/>
          </w:tcPr>
          <w:p w:rsidR="00CB74AA" w:rsidRDefault="00B737DE" w:rsidP="00C74C23">
            <w:pPr>
              <w:rPr>
                <w:sz w:val="22"/>
                <w:szCs w:val="22"/>
              </w:rPr>
            </w:pPr>
            <w:r>
              <w:rPr>
                <w:sz w:val="22"/>
                <w:szCs w:val="22"/>
              </w:rPr>
              <w:t xml:space="preserve">VOA stated that </w:t>
            </w:r>
            <w:proofErr w:type="spellStart"/>
            <w:r>
              <w:rPr>
                <w:sz w:val="22"/>
                <w:szCs w:val="22"/>
              </w:rPr>
              <w:t>Tesfa</w:t>
            </w:r>
            <w:proofErr w:type="spellEnd"/>
            <w:r>
              <w:rPr>
                <w:sz w:val="22"/>
                <w:szCs w:val="22"/>
              </w:rPr>
              <w:t xml:space="preserve"> needed to appoint a Data Practices Official. </w:t>
            </w:r>
          </w:p>
        </w:tc>
      </w:tr>
      <w:tr w:rsidR="00CB74AA" w:rsidTr="00C74C23">
        <w:trPr>
          <w:trHeight w:val="380"/>
        </w:trPr>
        <w:tc>
          <w:tcPr>
            <w:tcW w:w="1406" w:type="dxa"/>
            <w:tcBorders>
              <w:bottom w:val="single" w:sz="4" w:space="0" w:color="000000"/>
            </w:tcBorders>
          </w:tcPr>
          <w:p w:rsidR="00CB74AA" w:rsidRDefault="00CB74AA" w:rsidP="00C74C23">
            <w:pPr>
              <w:jc w:val="center"/>
              <w:rPr>
                <w:sz w:val="22"/>
                <w:szCs w:val="22"/>
              </w:rPr>
            </w:pPr>
            <w:r>
              <w:rPr>
                <w:sz w:val="22"/>
                <w:szCs w:val="22"/>
              </w:rPr>
              <w:t>Vote</w:t>
            </w:r>
          </w:p>
        </w:tc>
        <w:tc>
          <w:tcPr>
            <w:tcW w:w="1281" w:type="dxa"/>
          </w:tcPr>
          <w:p w:rsidR="00CB74AA" w:rsidRDefault="00CB74AA" w:rsidP="00C74C23">
            <w:pPr>
              <w:rPr>
                <w:sz w:val="22"/>
                <w:szCs w:val="22"/>
              </w:rPr>
            </w:pPr>
          </w:p>
        </w:tc>
        <w:tc>
          <w:tcPr>
            <w:tcW w:w="838" w:type="dxa"/>
            <w:shd w:val="clear" w:color="auto" w:fill="66FF66"/>
          </w:tcPr>
          <w:p w:rsidR="00CB74AA" w:rsidRDefault="00CB74AA" w:rsidP="00C74C23">
            <w:pPr>
              <w:rPr>
                <w:sz w:val="22"/>
                <w:szCs w:val="22"/>
              </w:rPr>
            </w:pPr>
            <w:r>
              <w:rPr>
                <w:sz w:val="22"/>
                <w:szCs w:val="22"/>
              </w:rPr>
              <w:t>Yea</w:t>
            </w:r>
          </w:p>
        </w:tc>
        <w:tc>
          <w:tcPr>
            <w:tcW w:w="1260" w:type="dxa"/>
          </w:tcPr>
          <w:p w:rsidR="00CB74AA" w:rsidRDefault="00B737DE" w:rsidP="00C74C23">
            <w:pPr>
              <w:rPr>
                <w:sz w:val="22"/>
                <w:szCs w:val="22"/>
              </w:rPr>
            </w:pPr>
            <w:r>
              <w:rPr>
                <w:sz w:val="22"/>
                <w:szCs w:val="22"/>
              </w:rPr>
              <w:t>5</w:t>
            </w:r>
          </w:p>
        </w:tc>
        <w:tc>
          <w:tcPr>
            <w:tcW w:w="1080" w:type="dxa"/>
            <w:gridSpan w:val="2"/>
            <w:shd w:val="clear" w:color="auto" w:fill="D99594"/>
          </w:tcPr>
          <w:p w:rsidR="00CB74AA" w:rsidRDefault="00CB74AA" w:rsidP="00C74C23">
            <w:pPr>
              <w:rPr>
                <w:sz w:val="22"/>
                <w:szCs w:val="22"/>
              </w:rPr>
            </w:pPr>
            <w:r>
              <w:rPr>
                <w:sz w:val="22"/>
                <w:szCs w:val="22"/>
              </w:rPr>
              <w:t>Nay</w:t>
            </w:r>
          </w:p>
        </w:tc>
        <w:tc>
          <w:tcPr>
            <w:tcW w:w="1440" w:type="dxa"/>
            <w:gridSpan w:val="2"/>
          </w:tcPr>
          <w:p w:rsidR="00CB74AA" w:rsidRDefault="00CB74AA" w:rsidP="00C74C23">
            <w:pPr>
              <w:rPr>
                <w:sz w:val="22"/>
                <w:szCs w:val="22"/>
              </w:rPr>
            </w:pPr>
            <w:r>
              <w:rPr>
                <w:sz w:val="22"/>
                <w:szCs w:val="22"/>
              </w:rPr>
              <w:t>0</w:t>
            </w:r>
          </w:p>
        </w:tc>
        <w:tc>
          <w:tcPr>
            <w:tcW w:w="1080" w:type="dxa"/>
            <w:shd w:val="clear" w:color="auto" w:fill="FFFF99"/>
          </w:tcPr>
          <w:p w:rsidR="00CB74AA" w:rsidRDefault="00CB74AA" w:rsidP="00C74C23">
            <w:pPr>
              <w:rPr>
                <w:sz w:val="22"/>
                <w:szCs w:val="22"/>
              </w:rPr>
            </w:pPr>
            <w:r>
              <w:rPr>
                <w:sz w:val="22"/>
                <w:szCs w:val="22"/>
              </w:rPr>
              <w:t>Abstain</w:t>
            </w:r>
          </w:p>
        </w:tc>
        <w:tc>
          <w:tcPr>
            <w:tcW w:w="1998" w:type="dxa"/>
          </w:tcPr>
          <w:p w:rsidR="00CB74AA" w:rsidRDefault="00CB74AA" w:rsidP="00C74C23">
            <w:pPr>
              <w:rPr>
                <w:sz w:val="22"/>
                <w:szCs w:val="22"/>
              </w:rPr>
            </w:pPr>
            <w:r>
              <w:rPr>
                <w:sz w:val="22"/>
                <w:szCs w:val="22"/>
              </w:rPr>
              <w:t>0</w:t>
            </w:r>
          </w:p>
        </w:tc>
      </w:tr>
      <w:tr w:rsidR="00CB74AA" w:rsidTr="00C74C23">
        <w:trPr>
          <w:trHeight w:val="280"/>
        </w:trPr>
        <w:tc>
          <w:tcPr>
            <w:tcW w:w="1406" w:type="dxa"/>
            <w:tcBorders>
              <w:bottom w:val="single" w:sz="4" w:space="0" w:color="000000"/>
            </w:tcBorders>
            <w:shd w:val="clear" w:color="auto" w:fill="606060"/>
          </w:tcPr>
          <w:p w:rsidR="00CB74AA" w:rsidRDefault="00CB74AA" w:rsidP="00C74C23">
            <w:pPr>
              <w:jc w:val="center"/>
              <w:rPr>
                <w:sz w:val="22"/>
                <w:szCs w:val="22"/>
              </w:rPr>
            </w:pPr>
            <w:r>
              <w:rPr>
                <w:sz w:val="22"/>
                <w:szCs w:val="22"/>
              </w:rPr>
              <w:t>Decision</w:t>
            </w:r>
          </w:p>
        </w:tc>
        <w:tc>
          <w:tcPr>
            <w:tcW w:w="8977" w:type="dxa"/>
            <w:gridSpan w:val="9"/>
            <w:tcBorders>
              <w:bottom w:val="single" w:sz="4" w:space="0" w:color="000000"/>
            </w:tcBorders>
          </w:tcPr>
          <w:p w:rsidR="00CB74AA" w:rsidRDefault="00CB74AA" w:rsidP="00C74C23">
            <w:pPr>
              <w:rPr>
                <w:sz w:val="22"/>
                <w:szCs w:val="22"/>
              </w:rPr>
            </w:pPr>
            <w:r>
              <w:rPr>
                <w:sz w:val="22"/>
                <w:szCs w:val="22"/>
              </w:rPr>
              <w:t>Motion passed unanimously.</w:t>
            </w:r>
          </w:p>
        </w:tc>
      </w:tr>
    </w:tbl>
    <w:p w:rsidR="00CB74AA" w:rsidRDefault="00CB74AA" w:rsidP="00CB74AA">
      <w:pPr>
        <w:rPr>
          <w:u w:val="single"/>
        </w:rPr>
      </w:pPr>
    </w:p>
    <w:tbl>
      <w:tblPr>
        <w:tblW w:w="103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281"/>
        <w:gridCol w:w="838"/>
        <w:gridCol w:w="1260"/>
        <w:gridCol w:w="204"/>
        <w:gridCol w:w="876"/>
        <w:gridCol w:w="653"/>
        <w:gridCol w:w="787"/>
        <w:gridCol w:w="1080"/>
        <w:gridCol w:w="1998"/>
      </w:tblGrid>
      <w:tr w:rsidR="00CB74AA" w:rsidRPr="0000546F" w:rsidTr="00C74C23">
        <w:trPr>
          <w:trHeight w:val="341"/>
        </w:trPr>
        <w:tc>
          <w:tcPr>
            <w:tcW w:w="1406"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7" w:type="dxa"/>
            <w:gridSpan w:val="9"/>
          </w:tcPr>
          <w:p w:rsidR="00CB74AA" w:rsidRPr="0000546F" w:rsidRDefault="00CB74AA" w:rsidP="00C74C23">
            <w:pPr>
              <w:tabs>
                <w:tab w:val="left" w:pos="256"/>
              </w:tabs>
              <w:rPr>
                <w:b/>
                <w:sz w:val="22"/>
                <w:szCs w:val="22"/>
              </w:rPr>
            </w:pPr>
            <w:r>
              <w:rPr>
                <w:b/>
                <w:sz w:val="22"/>
                <w:szCs w:val="22"/>
              </w:rPr>
              <w:t>Volunteers of America Contract Renewal</w:t>
            </w:r>
          </w:p>
        </w:tc>
      </w:tr>
      <w:tr w:rsidR="00CB74AA" w:rsidTr="00C74C23">
        <w:trPr>
          <w:trHeight w:val="280"/>
        </w:trPr>
        <w:tc>
          <w:tcPr>
            <w:tcW w:w="1406" w:type="dxa"/>
            <w:shd w:val="clear" w:color="auto" w:fill="B3B3B3"/>
          </w:tcPr>
          <w:p w:rsidR="00CB74AA" w:rsidRDefault="00CB74AA" w:rsidP="00C74C23">
            <w:pPr>
              <w:jc w:val="center"/>
              <w:rPr>
                <w:sz w:val="22"/>
                <w:szCs w:val="22"/>
              </w:rPr>
            </w:pPr>
            <w:r>
              <w:rPr>
                <w:sz w:val="22"/>
                <w:szCs w:val="22"/>
              </w:rPr>
              <w:t>Motion</w:t>
            </w:r>
          </w:p>
        </w:tc>
        <w:tc>
          <w:tcPr>
            <w:tcW w:w="8977" w:type="dxa"/>
            <w:gridSpan w:val="9"/>
          </w:tcPr>
          <w:p w:rsidR="00CB74AA" w:rsidRDefault="00CB74AA" w:rsidP="00C74C23">
            <w:pPr>
              <w:rPr>
                <w:sz w:val="22"/>
                <w:szCs w:val="22"/>
              </w:rPr>
            </w:pPr>
            <w:r>
              <w:rPr>
                <w:sz w:val="22"/>
                <w:szCs w:val="22"/>
              </w:rPr>
              <w:t xml:space="preserve">Motion to approve the </w:t>
            </w:r>
            <w:r w:rsidR="00B737DE">
              <w:rPr>
                <w:sz w:val="22"/>
                <w:szCs w:val="22"/>
              </w:rPr>
              <w:t xml:space="preserve">new charter school contract between </w:t>
            </w:r>
            <w:proofErr w:type="spellStart"/>
            <w:r w:rsidR="00B737DE">
              <w:rPr>
                <w:sz w:val="22"/>
                <w:szCs w:val="22"/>
              </w:rPr>
              <w:t>Tesfa</w:t>
            </w:r>
            <w:proofErr w:type="spellEnd"/>
            <w:r w:rsidR="00B737DE">
              <w:rPr>
                <w:sz w:val="22"/>
                <w:szCs w:val="22"/>
              </w:rPr>
              <w:t xml:space="preserve"> and the </w:t>
            </w:r>
            <w:r w:rsidR="00F1424D">
              <w:rPr>
                <w:sz w:val="22"/>
                <w:szCs w:val="22"/>
              </w:rPr>
              <w:t>Volunteers of America Contract. It is a r</w:t>
            </w:r>
            <w:r w:rsidR="00B737DE">
              <w:rPr>
                <w:sz w:val="22"/>
                <w:szCs w:val="22"/>
              </w:rPr>
              <w:t>enewal</w:t>
            </w:r>
          </w:p>
        </w:tc>
      </w:tr>
      <w:tr w:rsidR="00CB74AA" w:rsidTr="00C74C23">
        <w:trPr>
          <w:trHeight w:val="280"/>
        </w:trPr>
        <w:tc>
          <w:tcPr>
            <w:tcW w:w="1406" w:type="dxa"/>
            <w:tcBorders>
              <w:bottom w:val="single" w:sz="4" w:space="0" w:color="000000"/>
            </w:tcBorders>
          </w:tcPr>
          <w:p w:rsidR="00CB74AA" w:rsidRDefault="00CB74AA" w:rsidP="00C74C23">
            <w:pPr>
              <w:jc w:val="center"/>
              <w:rPr>
                <w:sz w:val="22"/>
                <w:szCs w:val="22"/>
              </w:rPr>
            </w:pPr>
            <w:r>
              <w:rPr>
                <w:sz w:val="22"/>
                <w:szCs w:val="22"/>
              </w:rPr>
              <w:t>Made by</w:t>
            </w:r>
          </w:p>
        </w:tc>
        <w:tc>
          <w:tcPr>
            <w:tcW w:w="3583" w:type="dxa"/>
            <w:gridSpan w:val="4"/>
          </w:tcPr>
          <w:p w:rsidR="00CB74AA" w:rsidRDefault="00B737DE" w:rsidP="00C74C23">
            <w:pPr>
              <w:rPr>
                <w:sz w:val="22"/>
                <w:szCs w:val="22"/>
              </w:rPr>
            </w:pPr>
            <w:r>
              <w:rPr>
                <w:sz w:val="22"/>
                <w:szCs w:val="22"/>
              </w:rPr>
              <w:t>Helen Fisk</w:t>
            </w:r>
          </w:p>
        </w:tc>
        <w:tc>
          <w:tcPr>
            <w:tcW w:w="1529" w:type="dxa"/>
            <w:gridSpan w:val="2"/>
          </w:tcPr>
          <w:p w:rsidR="00CB74AA" w:rsidRDefault="00CB74AA" w:rsidP="00C74C23">
            <w:pPr>
              <w:rPr>
                <w:sz w:val="22"/>
                <w:szCs w:val="22"/>
              </w:rPr>
            </w:pPr>
            <w:r>
              <w:rPr>
                <w:sz w:val="22"/>
                <w:szCs w:val="22"/>
              </w:rPr>
              <w:t>Seconded</w:t>
            </w:r>
          </w:p>
        </w:tc>
        <w:tc>
          <w:tcPr>
            <w:tcW w:w="3865" w:type="dxa"/>
            <w:gridSpan w:val="3"/>
          </w:tcPr>
          <w:p w:rsidR="00CB74AA" w:rsidRDefault="00B737DE" w:rsidP="00C74C23">
            <w:pPr>
              <w:rPr>
                <w:sz w:val="22"/>
                <w:szCs w:val="22"/>
              </w:rPr>
            </w:pPr>
            <w:r>
              <w:rPr>
                <w:sz w:val="22"/>
                <w:szCs w:val="22"/>
              </w:rPr>
              <w:t>Patrick Exner</w:t>
            </w:r>
          </w:p>
        </w:tc>
      </w:tr>
      <w:tr w:rsidR="00CB74AA" w:rsidTr="00C74C23">
        <w:trPr>
          <w:trHeight w:val="280"/>
        </w:trPr>
        <w:tc>
          <w:tcPr>
            <w:tcW w:w="1406" w:type="dxa"/>
            <w:shd w:val="clear" w:color="auto" w:fill="95B3D7"/>
          </w:tcPr>
          <w:p w:rsidR="00CB74AA" w:rsidRDefault="00CB74AA" w:rsidP="00C74C23">
            <w:pPr>
              <w:jc w:val="center"/>
              <w:rPr>
                <w:sz w:val="22"/>
                <w:szCs w:val="22"/>
              </w:rPr>
            </w:pPr>
            <w:r>
              <w:rPr>
                <w:sz w:val="22"/>
                <w:szCs w:val="22"/>
              </w:rPr>
              <w:t>Discussion</w:t>
            </w:r>
          </w:p>
        </w:tc>
        <w:tc>
          <w:tcPr>
            <w:tcW w:w="8977" w:type="dxa"/>
            <w:gridSpan w:val="9"/>
          </w:tcPr>
          <w:p w:rsidR="00CB74AA" w:rsidRDefault="00CB74AA" w:rsidP="00C74C23">
            <w:pPr>
              <w:rPr>
                <w:sz w:val="22"/>
                <w:szCs w:val="22"/>
              </w:rPr>
            </w:pPr>
          </w:p>
        </w:tc>
      </w:tr>
      <w:tr w:rsidR="00CB74AA" w:rsidTr="00C74C23">
        <w:trPr>
          <w:trHeight w:val="380"/>
        </w:trPr>
        <w:tc>
          <w:tcPr>
            <w:tcW w:w="1406" w:type="dxa"/>
            <w:tcBorders>
              <w:bottom w:val="single" w:sz="4" w:space="0" w:color="000000"/>
            </w:tcBorders>
          </w:tcPr>
          <w:p w:rsidR="00CB74AA" w:rsidRDefault="00CB74AA" w:rsidP="00C74C23">
            <w:pPr>
              <w:jc w:val="center"/>
              <w:rPr>
                <w:sz w:val="22"/>
                <w:szCs w:val="22"/>
              </w:rPr>
            </w:pPr>
            <w:r>
              <w:rPr>
                <w:sz w:val="22"/>
                <w:szCs w:val="22"/>
              </w:rPr>
              <w:t>Vote</w:t>
            </w:r>
          </w:p>
        </w:tc>
        <w:tc>
          <w:tcPr>
            <w:tcW w:w="1281" w:type="dxa"/>
          </w:tcPr>
          <w:p w:rsidR="00CB74AA" w:rsidRDefault="00CB74AA" w:rsidP="00C74C23">
            <w:pPr>
              <w:rPr>
                <w:sz w:val="22"/>
                <w:szCs w:val="22"/>
              </w:rPr>
            </w:pPr>
          </w:p>
        </w:tc>
        <w:tc>
          <w:tcPr>
            <w:tcW w:w="838" w:type="dxa"/>
            <w:shd w:val="clear" w:color="auto" w:fill="66FF66"/>
          </w:tcPr>
          <w:p w:rsidR="00CB74AA" w:rsidRDefault="00CB74AA" w:rsidP="00C74C23">
            <w:pPr>
              <w:rPr>
                <w:sz w:val="22"/>
                <w:szCs w:val="22"/>
              </w:rPr>
            </w:pPr>
            <w:r>
              <w:rPr>
                <w:sz w:val="22"/>
                <w:szCs w:val="22"/>
              </w:rPr>
              <w:t>Yea</w:t>
            </w:r>
          </w:p>
        </w:tc>
        <w:tc>
          <w:tcPr>
            <w:tcW w:w="1260" w:type="dxa"/>
          </w:tcPr>
          <w:p w:rsidR="00CB74AA" w:rsidRDefault="00B737DE" w:rsidP="00C74C23">
            <w:pPr>
              <w:rPr>
                <w:sz w:val="22"/>
                <w:szCs w:val="22"/>
              </w:rPr>
            </w:pPr>
            <w:r>
              <w:rPr>
                <w:sz w:val="22"/>
                <w:szCs w:val="22"/>
              </w:rPr>
              <w:t>5</w:t>
            </w:r>
          </w:p>
        </w:tc>
        <w:tc>
          <w:tcPr>
            <w:tcW w:w="1080" w:type="dxa"/>
            <w:gridSpan w:val="2"/>
            <w:shd w:val="clear" w:color="auto" w:fill="D99594"/>
          </w:tcPr>
          <w:p w:rsidR="00CB74AA" w:rsidRDefault="00CB74AA" w:rsidP="00C74C23">
            <w:pPr>
              <w:rPr>
                <w:sz w:val="22"/>
                <w:szCs w:val="22"/>
              </w:rPr>
            </w:pPr>
            <w:r>
              <w:rPr>
                <w:sz w:val="22"/>
                <w:szCs w:val="22"/>
              </w:rPr>
              <w:t>Nay</w:t>
            </w:r>
          </w:p>
        </w:tc>
        <w:tc>
          <w:tcPr>
            <w:tcW w:w="1440" w:type="dxa"/>
            <w:gridSpan w:val="2"/>
          </w:tcPr>
          <w:p w:rsidR="00CB74AA" w:rsidRDefault="00CB74AA" w:rsidP="00C74C23">
            <w:pPr>
              <w:rPr>
                <w:sz w:val="22"/>
                <w:szCs w:val="22"/>
              </w:rPr>
            </w:pPr>
            <w:r>
              <w:rPr>
                <w:sz w:val="22"/>
                <w:szCs w:val="22"/>
              </w:rPr>
              <w:t>0</w:t>
            </w:r>
          </w:p>
        </w:tc>
        <w:tc>
          <w:tcPr>
            <w:tcW w:w="1080" w:type="dxa"/>
            <w:shd w:val="clear" w:color="auto" w:fill="FFFF99"/>
          </w:tcPr>
          <w:p w:rsidR="00CB74AA" w:rsidRDefault="00CB74AA" w:rsidP="00C74C23">
            <w:pPr>
              <w:rPr>
                <w:sz w:val="22"/>
                <w:szCs w:val="22"/>
              </w:rPr>
            </w:pPr>
            <w:r>
              <w:rPr>
                <w:sz w:val="22"/>
                <w:szCs w:val="22"/>
              </w:rPr>
              <w:t>Abstain</w:t>
            </w:r>
          </w:p>
        </w:tc>
        <w:tc>
          <w:tcPr>
            <w:tcW w:w="1998" w:type="dxa"/>
          </w:tcPr>
          <w:p w:rsidR="00CB74AA" w:rsidRDefault="00CB74AA" w:rsidP="00C74C23">
            <w:pPr>
              <w:rPr>
                <w:sz w:val="22"/>
                <w:szCs w:val="22"/>
              </w:rPr>
            </w:pPr>
            <w:r>
              <w:rPr>
                <w:sz w:val="22"/>
                <w:szCs w:val="22"/>
              </w:rPr>
              <w:t>0</w:t>
            </w:r>
          </w:p>
        </w:tc>
      </w:tr>
      <w:tr w:rsidR="00CB74AA" w:rsidTr="00C74C23">
        <w:trPr>
          <w:trHeight w:val="280"/>
        </w:trPr>
        <w:tc>
          <w:tcPr>
            <w:tcW w:w="1406" w:type="dxa"/>
            <w:tcBorders>
              <w:bottom w:val="single" w:sz="4" w:space="0" w:color="000000"/>
            </w:tcBorders>
            <w:shd w:val="clear" w:color="auto" w:fill="606060"/>
          </w:tcPr>
          <w:p w:rsidR="00CB74AA" w:rsidRDefault="00CB74AA" w:rsidP="00C74C23">
            <w:pPr>
              <w:jc w:val="center"/>
              <w:rPr>
                <w:sz w:val="22"/>
                <w:szCs w:val="22"/>
              </w:rPr>
            </w:pPr>
            <w:r>
              <w:rPr>
                <w:sz w:val="22"/>
                <w:szCs w:val="22"/>
              </w:rPr>
              <w:t>Decision</w:t>
            </w:r>
          </w:p>
        </w:tc>
        <w:tc>
          <w:tcPr>
            <w:tcW w:w="8977" w:type="dxa"/>
            <w:gridSpan w:val="9"/>
            <w:tcBorders>
              <w:bottom w:val="single" w:sz="4" w:space="0" w:color="000000"/>
            </w:tcBorders>
          </w:tcPr>
          <w:p w:rsidR="00CB74AA" w:rsidRDefault="00CB74AA" w:rsidP="00C74C23">
            <w:pPr>
              <w:rPr>
                <w:sz w:val="22"/>
                <w:szCs w:val="22"/>
              </w:rPr>
            </w:pPr>
            <w:r>
              <w:rPr>
                <w:sz w:val="22"/>
                <w:szCs w:val="22"/>
              </w:rPr>
              <w:t>Motion passed unanimously.</w:t>
            </w:r>
          </w:p>
        </w:tc>
      </w:tr>
    </w:tbl>
    <w:p w:rsidR="00CB74AA" w:rsidRDefault="00CB74AA" w:rsidP="00CB74AA">
      <w:pPr>
        <w:rPr>
          <w:u w:val="single"/>
        </w:rPr>
      </w:pPr>
    </w:p>
    <w:p w:rsidR="00CB74AA" w:rsidRDefault="00CB74AA" w:rsidP="00CB74AA">
      <w:pPr>
        <w:rPr>
          <w:u w:val="single"/>
        </w:rPr>
      </w:pPr>
    </w:p>
    <w:tbl>
      <w:tblPr>
        <w:tblW w:w="103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281"/>
        <w:gridCol w:w="838"/>
        <w:gridCol w:w="1260"/>
        <w:gridCol w:w="204"/>
        <w:gridCol w:w="876"/>
        <w:gridCol w:w="653"/>
        <w:gridCol w:w="787"/>
        <w:gridCol w:w="1080"/>
        <w:gridCol w:w="1998"/>
      </w:tblGrid>
      <w:tr w:rsidR="00CB74AA" w:rsidRPr="0000546F" w:rsidTr="00C74C23">
        <w:trPr>
          <w:trHeight w:val="341"/>
        </w:trPr>
        <w:tc>
          <w:tcPr>
            <w:tcW w:w="1406"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7" w:type="dxa"/>
            <w:gridSpan w:val="9"/>
          </w:tcPr>
          <w:p w:rsidR="00CB74AA" w:rsidRPr="0000546F" w:rsidRDefault="00CB74AA" w:rsidP="00C74C23">
            <w:pPr>
              <w:tabs>
                <w:tab w:val="left" w:pos="256"/>
              </w:tabs>
              <w:rPr>
                <w:b/>
                <w:sz w:val="22"/>
                <w:szCs w:val="22"/>
              </w:rPr>
            </w:pPr>
            <w:r>
              <w:rPr>
                <w:b/>
                <w:sz w:val="22"/>
                <w:szCs w:val="22"/>
              </w:rPr>
              <w:t>2017-18 Academic Growth Progress Report and 2018-19 Academic Improvement Planning Update</w:t>
            </w:r>
          </w:p>
        </w:tc>
      </w:tr>
      <w:tr w:rsidR="00CB74AA" w:rsidTr="00C74C23">
        <w:trPr>
          <w:trHeight w:val="280"/>
        </w:trPr>
        <w:tc>
          <w:tcPr>
            <w:tcW w:w="1406" w:type="dxa"/>
            <w:shd w:val="clear" w:color="auto" w:fill="B3B3B3"/>
          </w:tcPr>
          <w:p w:rsidR="00CB74AA" w:rsidRDefault="00CB74AA" w:rsidP="00C74C23">
            <w:pPr>
              <w:jc w:val="center"/>
              <w:rPr>
                <w:sz w:val="22"/>
                <w:szCs w:val="22"/>
              </w:rPr>
            </w:pPr>
            <w:r>
              <w:rPr>
                <w:sz w:val="22"/>
                <w:szCs w:val="22"/>
              </w:rPr>
              <w:t>Motion</w:t>
            </w:r>
          </w:p>
        </w:tc>
        <w:tc>
          <w:tcPr>
            <w:tcW w:w="8977" w:type="dxa"/>
            <w:gridSpan w:val="9"/>
          </w:tcPr>
          <w:p w:rsidR="00CB74AA" w:rsidRDefault="00CB74AA" w:rsidP="00C74C23">
            <w:pPr>
              <w:rPr>
                <w:sz w:val="22"/>
                <w:szCs w:val="22"/>
              </w:rPr>
            </w:pPr>
          </w:p>
        </w:tc>
      </w:tr>
      <w:tr w:rsidR="00CB74AA" w:rsidTr="00C74C23">
        <w:trPr>
          <w:trHeight w:val="280"/>
        </w:trPr>
        <w:tc>
          <w:tcPr>
            <w:tcW w:w="1406" w:type="dxa"/>
            <w:tcBorders>
              <w:bottom w:val="single" w:sz="4" w:space="0" w:color="000000"/>
            </w:tcBorders>
          </w:tcPr>
          <w:p w:rsidR="00CB74AA" w:rsidRDefault="00CB74AA" w:rsidP="00C74C23">
            <w:pPr>
              <w:jc w:val="center"/>
              <w:rPr>
                <w:sz w:val="22"/>
                <w:szCs w:val="22"/>
              </w:rPr>
            </w:pPr>
            <w:r>
              <w:rPr>
                <w:sz w:val="22"/>
                <w:szCs w:val="22"/>
              </w:rPr>
              <w:t>Made by</w:t>
            </w:r>
          </w:p>
        </w:tc>
        <w:tc>
          <w:tcPr>
            <w:tcW w:w="3583" w:type="dxa"/>
            <w:gridSpan w:val="4"/>
          </w:tcPr>
          <w:p w:rsidR="00CB74AA" w:rsidRDefault="00CB74AA" w:rsidP="00C74C23">
            <w:pPr>
              <w:rPr>
                <w:sz w:val="22"/>
                <w:szCs w:val="22"/>
              </w:rPr>
            </w:pPr>
          </w:p>
        </w:tc>
        <w:tc>
          <w:tcPr>
            <w:tcW w:w="1529" w:type="dxa"/>
            <w:gridSpan w:val="2"/>
          </w:tcPr>
          <w:p w:rsidR="00CB74AA" w:rsidRDefault="00CB74AA" w:rsidP="00C74C23">
            <w:pPr>
              <w:rPr>
                <w:sz w:val="22"/>
                <w:szCs w:val="22"/>
              </w:rPr>
            </w:pPr>
            <w:r>
              <w:rPr>
                <w:sz w:val="22"/>
                <w:szCs w:val="22"/>
              </w:rPr>
              <w:t>Seconded</w:t>
            </w:r>
          </w:p>
        </w:tc>
        <w:tc>
          <w:tcPr>
            <w:tcW w:w="3865" w:type="dxa"/>
            <w:gridSpan w:val="3"/>
          </w:tcPr>
          <w:p w:rsidR="00CB74AA" w:rsidRDefault="00CB74AA" w:rsidP="00C74C23">
            <w:pPr>
              <w:rPr>
                <w:sz w:val="22"/>
                <w:szCs w:val="22"/>
              </w:rPr>
            </w:pPr>
          </w:p>
        </w:tc>
      </w:tr>
      <w:tr w:rsidR="00CB74AA" w:rsidTr="00C74C23">
        <w:trPr>
          <w:trHeight w:val="280"/>
        </w:trPr>
        <w:tc>
          <w:tcPr>
            <w:tcW w:w="1406" w:type="dxa"/>
            <w:shd w:val="clear" w:color="auto" w:fill="95B3D7"/>
          </w:tcPr>
          <w:p w:rsidR="00CB74AA" w:rsidRDefault="00CB74AA" w:rsidP="00C74C23">
            <w:pPr>
              <w:jc w:val="center"/>
              <w:rPr>
                <w:sz w:val="22"/>
                <w:szCs w:val="22"/>
              </w:rPr>
            </w:pPr>
            <w:r>
              <w:rPr>
                <w:sz w:val="22"/>
                <w:szCs w:val="22"/>
              </w:rPr>
              <w:t>Discussion</w:t>
            </w:r>
          </w:p>
        </w:tc>
        <w:tc>
          <w:tcPr>
            <w:tcW w:w="8977" w:type="dxa"/>
            <w:gridSpan w:val="9"/>
          </w:tcPr>
          <w:p w:rsidR="00CB74AA" w:rsidRDefault="00680532" w:rsidP="00C74C23">
            <w:pPr>
              <w:rPr>
                <w:sz w:val="22"/>
                <w:szCs w:val="22"/>
              </w:rPr>
            </w:pPr>
            <w:r>
              <w:rPr>
                <w:sz w:val="22"/>
                <w:szCs w:val="22"/>
              </w:rPr>
              <w:t>Academic growth is the main priority</w:t>
            </w:r>
            <w:r w:rsidR="00F1424D">
              <w:rPr>
                <w:sz w:val="22"/>
                <w:szCs w:val="22"/>
              </w:rPr>
              <w:t xml:space="preserve"> for the upcoming year</w:t>
            </w:r>
            <w:r>
              <w:rPr>
                <w:sz w:val="22"/>
                <w:szCs w:val="22"/>
              </w:rPr>
              <w:t>. Jonas shared Fast Reading and Math Data as well as Oral Reading Records (Benchmark Literacy). The ORR tracks both fluency and comprehension. Amir brought up a question around teacher reflections about the data. Jonas share</w:t>
            </w:r>
            <w:r w:rsidR="00F1424D">
              <w:rPr>
                <w:sz w:val="22"/>
                <w:szCs w:val="22"/>
              </w:rPr>
              <w:t>d that they discussed their reflections</w:t>
            </w:r>
            <w:r>
              <w:rPr>
                <w:sz w:val="22"/>
                <w:szCs w:val="22"/>
              </w:rPr>
              <w:t xml:space="preserve"> at the last staff development day. </w:t>
            </w:r>
            <w:r w:rsidR="00D9456D">
              <w:rPr>
                <w:sz w:val="22"/>
                <w:szCs w:val="22"/>
              </w:rPr>
              <w:t>They spent time i</w:t>
            </w:r>
            <w:r>
              <w:rPr>
                <w:sz w:val="22"/>
                <w:szCs w:val="22"/>
              </w:rPr>
              <w:t xml:space="preserve">dentifying strengths, additions and areas of improvement. Amir would like the school to </w:t>
            </w:r>
            <w:r w:rsidR="00F1424D">
              <w:rPr>
                <w:sz w:val="22"/>
                <w:szCs w:val="22"/>
              </w:rPr>
              <w:t xml:space="preserve">be </w:t>
            </w:r>
            <w:r>
              <w:rPr>
                <w:sz w:val="22"/>
                <w:szCs w:val="22"/>
              </w:rPr>
              <w:t>mindful of communication with parents. He suggested monthly newsletters updating parents and letting them know about monthly goals so that they can support their students.</w:t>
            </w:r>
            <w:r w:rsidR="00D9456D">
              <w:rPr>
                <w:sz w:val="22"/>
                <w:szCs w:val="22"/>
              </w:rPr>
              <w:t xml:space="preserve"> It was suggested the “unacceptable means” section be removed. Tanya also brought up concerns around the use of the STEP test. She has seen it holding the ELL students back. It was suggested that Benchmark Literacy be used for assessments. It was recommended that an IB highlight be brought up at each meeting next </w:t>
            </w:r>
            <w:r w:rsidR="00F1424D">
              <w:rPr>
                <w:sz w:val="22"/>
                <w:szCs w:val="22"/>
              </w:rPr>
              <w:t>school year.</w:t>
            </w:r>
          </w:p>
        </w:tc>
      </w:tr>
      <w:tr w:rsidR="00CB74AA" w:rsidTr="00C74C23">
        <w:trPr>
          <w:trHeight w:val="380"/>
        </w:trPr>
        <w:tc>
          <w:tcPr>
            <w:tcW w:w="1406" w:type="dxa"/>
            <w:tcBorders>
              <w:bottom w:val="single" w:sz="4" w:space="0" w:color="000000"/>
            </w:tcBorders>
          </w:tcPr>
          <w:p w:rsidR="00CB74AA" w:rsidRDefault="00CB74AA" w:rsidP="00C74C23">
            <w:pPr>
              <w:jc w:val="center"/>
              <w:rPr>
                <w:sz w:val="22"/>
                <w:szCs w:val="22"/>
              </w:rPr>
            </w:pPr>
            <w:r>
              <w:rPr>
                <w:sz w:val="22"/>
                <w:szCs w:val="22"/>
              </w:rPr>
              <w:t>Vote</w:t>
            </w:r>
          </w:p>
        </w:tc>
        <w:tc>
          <w:tcPr>
            <w:tcW w:w="1281" w:type="dxa"/>
          </w:tcPr>
          <w:p w:rsidR="00CB74AA" w:rsidRDefault="00CB74AA" w:rsidP="00C74C23">
            <w:pPr>
              <w:rPr>
                <w:sz w:val="22"/>
                <w:szCs w:val="22"/>
              </w:rPr>
            </w:pPr>
          </w:p>
        </w:tc>
        <w:tc>
          <w:tcPr>
            <w:tcW w:w="838" w:type="dxa"/>
            <w:shd w:val="clear" w:color="auto" w:fill="66FF66"/>
          </w:tcPr>
          <w:p w:rsidR="00CB74AA" w:rsidRDefault="00CB74AA" w:rsidP="00C74C23">
            <w:pPr>
              <w:rPr>
                <w:sz w:val="22"/>
                <w:szCs w:val="22"/>
              </w:rPr>
            </w:pPr>
            <w:r>
              <w:rPr>
                <w:sz w:val="22"/>
                <w:szCs w:val="22"/>
              </w:rPr>
              <w:t>Yea</w:t>
            </w:r>
          </w:p>
        </w:tc>
        <w:tc>
          <w:tcPr>
            <w:tcW w:w="1260" w:type="dxa"/>
          </w:tcPr>
          <w:p w:rsidR="00CB74AA" w:rsidRDefault="00CB74AA" w:rsidP="00C74C23">
            <w:pPr>
              <w:rPr>
                <w:sz w:val="22"/>
                <w:szCs w:val="22"/>
              </w:rPr>
            </w:pPr>
          </w:p>
        </w:tc>
        <w:tc>
          <w:tcPr>
            <w:tcW w:w="1080" w:type="dxa"/>
            <w:gridSpan w:val="2"/>
            <w:shd w:val="clear" w:color="auto" w:fill="D99594"/>
          </w:tcPr>
          <w:p w:rsidR="00CB74AA" w:rsidRDefault="00CB74AA" w:rsidP="00C74C23">
            <w:pPr>
              <w:rPr>
                <w:sz w:val="22"/>
                <w:szCs w:val="22"/>
              </w:rPr>
            </w:pPr>
            <w:r>
              <w:rPr>
                <w:sz w:val="22"/>
                <w:szCs w:val="22"/>
              </w:rPr>
              <w:t>Nay</w:t>
            </w:r>
          </w:p>
        </w:tc>
        <w:tc>
          <w:tcPr>
            <w:tcW w:w="1440" w:type="dxa"/>
            <w:gridSpan w:val="2"/>
          </w:tcPr>
          <w:p w:rsidR="00CB74AA" w:rsidRDefault="00CB74AA" w:rsidP="00C74C23">
            <w:pPr>
              <w:rPr>
                <w:sz w:val="22"/>
                <w:szCs w:val="22"/>
              </w:rPr>
            </w:pPr>
            <w:r>
              <w:rPr>
                <w:sz w:val="22"/>
                <w:szCs w:val="22"/>
              </w:rPr>
              <w:t>0</w:t>
            </w:r>
          </w:p>
        </w:tc>
        <w:tc>
          <w:tcPr>
            <w:tcW w:w="1080" w:type="dxa"/>
            <w:shd w:val="clear" w:color="auto" w:fill="FFFF99"/>
          </w:tcPr>
          <w:p w:rsidR="00CB74AA" w:rsidRDefault="00CB74AA" w:rsidP="00C74C23">
            <w:pPr>
              <w:rPr>
                <w:sz w:val="22"/>
                <w:szCs w:val="22"/>
              </w:rPr>
            </w:pPr>
            <w:r>
              <w:rPr>
                <w:sz w:val="22"/>
                <w:szCs w:val="22"/>
              </w:rPr>
              <w:t>Abstain</w:t>
            </w:r>
          </w:p>
        </w:tc>
        <w:tc>
          <w:tcPr>
            <w:tcW w:w="1998" w:type="dxa"/>
          </w:tcPr>
          <w:p w:rsidR="00CB74AA" w:rsidRDefault="00CB74AA" w:rsidP="00C74C23">
            <w:pPr>
              <w:rPr>
                <w:sz w:val="22"/>
                <w:szCs w:val="22"/>
              </w:rPr>
            </w:pPr>
            <w:r>
              <w:rPr>
                <w:sz w:val="22"/>
                <w:szCs w:val="22"/>
              </w:rPr>
              <w:t>0</w:t>
            </w:r>
          </w:p>
        </w:tc>
      </w:tr>
      <w:tr w:rsidR="00CB74AA" w:rsidTr="00C74C23">
        <w:trPr>
          <w:trHeight w:val="280"/>
        </w:trPr>
        <w:tc>
          <w:tcPr>
            <w:tcW w:w="1406" w:type="dxa"/>
            <w:tcBorders>
              <w:bottom w:val="single" w:sz="4" w:space="0" w:color="000000"/>
            </w:tcBorders>
            <w:shd w:val="clear" w:color="auto" w:fill="606060"/>
          </w:tcPr>
          <w:p w:rsidR="00CB74AA" w:rsidRDefault="00CB74AA" w:rsidP="00C74C23">
            <w:pPr>
              <w:jc w:val="center"/>
              <w:rPr>
                <w:sz w:val="22"/>
                <w:szCs w:val="22"/>
              </w:rPr>
            </w:pPr>
            <w:r>
              <w:rPr>
                <w:sz w:val="22"/>
                <w:szCs w:val="22"/>
              </w:rPr>
              <w:t>Decision</w:t>
            </w:r>
          </w:p>
        </w:tc>
        <w:tc>
          <w:tcPr>
            <w:tcW w:w="8977" w:type="dxa"/>
            <w:gridSpan w:val="9"/>
            <w:tcBorders>
              <w:bottom w:val="single" w:sz="4" w:space="0" w:color="000000"/>
            </w:tcBorders>
          </w:tcPr>
          <w:p w:rsidR="00CB74AA" w:rsidRDefault="00CB74AA" w:rsidP="00C74C23">
            <w:pPr>
              <w:rPr>
                <w:sz w:val="22"/>
                <w:szCs w:val="22"/>
              </w:rPr>
            </w:pPr>
          </w:p>
        </w:tc>
      </w:tr>
    </w:tbl>
    <w:p w:rsidR="00CB74AA" w:rsidRDefault="00CB74AA" w:rsidP="00CB74AA">
      <w:pPr>
        <w:rPr>
          <w:u w:val="single"/>
        </w:rPr>
      </w:pPr>
    </w:p>
    <w:p w:rsidR="00CB74AA" w:rsidRDefault="00CB74AA" w:rsidP="00CB74AA">
      <w:pPr>
        <w:rPr>
          <w:u w:val="single"/>
        </w:rPr>
      </w:pPr>
    </w:p>
    <w:p w:rsidR="00CB74AA" w:rsidRDefault="00CB74AA" w:rsidP="00CB74AA">
      <w:pPr>
        <w:rPr>
          <w:u w:val="single"/>
        </w:rPr>
      </w:pPr>
      <w:r>
        <w:rPr>
          <w:u w:val="single"/>
        </w:rPr>
        <w:t>AUTHORIZER INPUT</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CB74AA" w:rsidTr="00C74C23">
        <w:trPr>
          <w:trHeight w:val="300"/>
        </w:trPr>
        <w:tc>
          <w:tcPr>
            <w:tcW w:w="1319"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7" w:type="dxa"/>
          </w:tcPr>
          <w:p w:rsidR="00CB74AA" w:rsidRDefault="00CB74AA" w:rsidP="00C74C23">
            <w:pPr>
              <w:tabs>
                <w:tab w:val="left" w:pos="256"/>
              </w:tabs>
              <w:rPr>
                <w:b/>
                <w:sz w:val="22"/>
                <w:szCs w:val="22"/>
              </w:rPr>
            </w:pPr>
            <w:r>
              <w:rPr>
                <w:b/>
                <w:sz w:val="22"/>
                <w:szCs w:val="22"/>
              </w:rPr>
              <w:t xml:space="preserve">VOA Authorizer </w:t>
            </w:r>
          </w:p>
        </w:tc>
      </w:tr>
      <w:tr w:rsidR="00CB74AA" w:rsidTr="00C74C23">
        <w:trPr>
          <w:trHeight w:val="400"/>
        </w:trPr>
        <w:tc>
          <w:tcPr>
            <w:tcW w:w="1319" w:type="dxa"/>
            <w:shd w:val="clear" w:color="auto" w:fill="95B3D7"/>
          </w:tcPr>
          <w:p w:rsidR="00CB74AA" w:rsidRDefault="00CB74AA" w:rsidP="00C74C23">
            <w:pPr>
              <w:jc w:val="center"/>
              <w:rPr>
                <w:sz w:val="22"/>
                <w:szCs w:val="22"/>
              </w:rPr>
            </w:pPr>
            <w:r>
              <w:rPr>
                <w:sz w:val="22"/>
                <w:szCs w:val="22"/>
              </w:rPr>
              <w:t>Discussion</w:t>
            </w:r>
          </w:p>
        </w:tc>
        <w:tc>
          <w:tcPr>
            <w:tcW w:w="8977" w:type="dxa"/>
          </w:tcPr>
          <w:p w:rsidR="00CB74AA" w:rsidRDefault="00CB74AA" w:rsidP="00C74C23">
            <w:pPr>
              <w:rPr>
                <w:sz w:val="22"/>
                <w:szCs w:val="22"/>
              </w:rPr>
            </w:pPr>
            <w:r>
              <w:rPr>
                <w:sz w:val="22"/>
                <w:szCs w:val="22"/>
              </w:rPr>
              <w:t>none</w:t>
            </w:r>
          </w:p>
        </w:tc>
      </w:tr>
    </w:tbl>
    <w:p w:rsidR="00CB74AA" w:rsidRDefault="00CB74AA" w:rsidP="00CB74AA"/>
    <w:p w:rsidR="00CB74AA" w:rsidRDefault="00CB74AA" w:rsidP="00CB74AA">
      <w:pPr>
        <w:ind w:left="-90"/>
        <w:rPr>
          <w:u w:val="single"/>
        </w:rPr>
      </w:pPr>
      <w:r>
        <w:rPr>
          <w:u w:val="single"/>
        </w:rPr>
        <w:t>PUBLIC COMMENTS</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8977"/>
      </w:tblGrid>
      <w:tr w:rsidR="00CB74AA" w:rsidTr="00C74C23">
        <w:trPr>
          <w:trHeight w:val="300"/>
        </w:trPr>
        <w:tc>
          <w:tcPr>
            <w:tcW w:w="1319" w:type="dxa"/>
            <w:tcBorders>
              <w:bottom w:val="single" w:sz="4" w:space="0" w:color="000000"/>
            </w:tcBorders>
            <w:shd w:val="clear" w:color="auto" w:fill="000000"/>
          </w:tcPr>
          <w:p w:rsidR="00CB74AA" w:rsidRDefault="00CB74AA" w:rsidP="00C74C23">
            <w:pPr>
              <w:jc w:val="center"/>
              <w:rPr>
                <w:color w:val="FFFFFF"/>
                <w:sz w:val="22"/>
                <w:szCs w:val="22"/>
              </w:rPr>
            </w:pPr>
            <w:r>
              <w:rPr>
                <w:color w:val="FFFFFF"/>
                <w:sz w:val="22"/>
                <w:szCs w:val="22"/>
              </w:rPr>
              <w:t>Subject</w:t>
            </w:r>
          </w:p>
        </w:tc>
        <w:tc>
          <w:tcPr>
            <w:tcW w:w="8977" w:type="dxa"/>
          </w:tcPr>
          <w:p w:rsidR="00CB74AA" w:rsidRDefault="00CB74AA" w:rsidP="00C74C23">
            <w:pPr>
              <w:tabs>
                <w:tab w:val="left" w:pos="256"/>
              </w:tabs>
              <w:rPr>
                <w:b/>
                <w:sz w:val="22"/>
                <w:szCs w:val="22"/>
              </w:rPr>
            </w:pPr>
            <w:r>
              <w:rPr>
                <w:b/>
                <w:sz w:val="22"/>
                <w:szCs w:val="22"/>
              </w:rPr>
              <w:t>None</w:t>
            </w:r>
          </w:p>
        </w:tc>
      </w:tr>
      <w:tr w:rsidR="00CB74AA" w:rsidTr="00C74C23">
        <w:trPr>
          <w:trHeight w:val="440"/>
        </w:trPr>
        <w:tc>
          <w:tcPr>
            <w:tcW w:w="1319" w:type="dxa"/>
            <w:shd w:val="clear" w:color="auto" w:fill="95B3D7"/>
          </w:tcPr>
          <w:p w:rsidR="00CB74AA" w:rsidRDefault="00CB74AA" w:rsidP="00C74C23">
            <w:pPr>
              <w:jc w:val="center"/>
              <w:rPr>
                <w:sz w:val="22"/>
                <w:szCs w:val="22"/>
              </w:rPr>
            </w:pPr>
            <w:r>
              <w:rPr>
                <w:sz w:val="22"/>
                <w:szCs w:val="22"/>
              </w:rPr>
              <w:t>Discussion</w:t>
            </w:r>
          </w:p>
        </w:tc>
        <w:tc>
          <w:tcPr>
            <w:tcW w:w="8977" w:type="dxa"/>
          </w:tcPr>
          <w:p w:rsidR="00CB74AA" w:rsidRDefault="00035C66" w:rsidP="00C74C23">
            <w:pPr>
              <w:rPr>
                <w:sz w:val="22"/>
                <w:szCs w:val="22"/>
              </w:rPr>
            </w:pPr>
            <w:r>
              <w:rPr>
                <w:sz w:val="22"/>
                <w:szCs w:val="22"/>
              </w:rPr>
              <w:t>A thank you</w:t>
            </w:r>
            <w:r w:rsidR="00D9456D">
              <w:rPr>
                <w:sz w:val="22"/>
                <w:szCs w:val="22"/>
              </w:rPr>
              <w:t xml:space="preserve"> was given to the outgoing board members; Tanya </w:t>
            </w:r>
            <w:proofErr w:type="spellStart"/>
            <w:r w:rsidR="00D9456D">
              <w:rPr>
                <w:sz w:val="22"/>
                <w:szCs w:val="22"/>
              </w:rPr>
              <w:t>Heifort</w:t>
            </w:r>
            <w:proofErr w:type="spellEnd"/>
            <w:r w:rsidR="00D9456D">
              <w:rPr>
                <w:sz w:val="22"/>
                <w:szCs w:val="22"/>
              </w:rPr>
              <w:t>, Helen Fisk, Midi Hansen, and Mike McFadden.</w:t>
            </w:r>
          </w:p>
        </w:tc>
      </w:tr>
    </w:tbl>
    <w:p w:rsidR="00CB74AA" w:rsidRDefault="00CB74AA" w:rsidP="00CB74AA">
      <w:pPr>
        <w:rPr>
          <w:u w:val="single"/>
        </w:rPr>
      </w:pPr>
    </w:p>
    <w:p w:rsidR="00CB74AA" w:rsidRDefault="00CB74AA" w:rsidP="00CB74AA"/>
    <w:p w:rsidR="00CB74AA" w:rsidRDefault="00CB74AA" w:rsidP="00CB74AA">
      <w:pPr>
        <w:ind w:left="-90"/>
        <w:rPr>
          <w:u w:val="single"/>
        </w:rPr>
      </w:pPr>
      <w:r>
        <w:rPr>
          <w:u w:val="single"/>
        </w:rPr>
        <w:t>ADJOURNMENT</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9"/>
        <w:gridCol w:w="1281"/>
        <w:gridCol w:w="838"/>
        <w:gridCol w:w="1260"/>
        <w:gridCol w:w="204"/>
        <w:gridCol w:w="876"/>
        <w:gridCol w:w="653"/>
        <w:gridCol w:w="787"/>
        <w:gridCol w:w="1080"/>
        <w:gridCol w:w="1998"/>
      </w:tblGrid>
      <w:tr w:rsidR="00CB74AA" w:rsidTr="00C74C23">
        <w:trPr>
          <w:trHeight w:val="280"/>
        </w:trPr>
        <w:tc>
          <w:tcPr>
            <w:tcW w:w="1319" w:type="dxa"/>
            <w:shd w:val="clear" w:color="auto" w:fill="B3B3B3"/>
          </w:tcPr>
          <w:p w:rsidR="00CB74AA" w:rsidRDefault="00CB74AA" w:rsidP="00C74C23">
            <w:pPr>
              <w:jc w:val="center"/>
              <w:rPr>
                <w:sz w:val="22"/>
                <w:szCs w:val="22"/>
              </w:rPr>
            </w:pPr>
            <w:r>
              <w:rPr>
                <w:sz w:val="22"/>
                <w:szCs w:val="22"/>
              </w:rPr>
              <w:t>Motion</w:t>
            </w:r>
          </w:p>
        </w:tc>
        <w:tc>
          <w:tcPr>
            <w:tcW w:w="8977" w:type="dxa"/>
            <w:gridSpan w:val="9"/>
          </w:tcPr>
          <w:p w:rsidR="00CB74AA" w:rsidRDefault="00CB74AA" w:rsidP="00C74C23">
            <w:pPr>
              <w:rPr>
                <w:sz w:val="22"/>
                <w:szCs w:val="22"/>
              </w:rPr>
            </w:pPr>
            <w:r>
              <w:rPr>
                <w:sz w:val="22"/>
                <w:szCs w:val="22"/>
              </w:rPr>
              <w:t xml:space="preserve">Motion to adjourn </w:t>
            </w:r>
            <w:r w:rsidR="00680532">
              <w:rPr>
                <w:sz w:val="22"/>
                <w:szCs w:val="22"/>
              </w:rPr>
              <w:t xml:space="preserve">the school board meeting at </w:t>
            </w:r>
            <w:r w:rsidR="00035C66">
              <w:rPr>
                <w:sz w:val="22"/>
                <w:szCs w:val="22"/>
              </w:rPr>
              <w:t xml:space="preserve">8:41 </w:t>
            </w:r>
            <w:r>
              <w:rPr>
                <w:sz w:val="22"/>
                <w:szCs w:val="22"/>
              </w:rPr>
              <w:t xml:space="preserve">pm. </w:t>
            </w:r>
          </w:p>
        </w:tc>
      </w:tr>
      <w:tr w:rsidR="00CB74AA" w:rsidTr="00C74C23">
        <w:trPr>
          <w:trHeight w:val="280"/>
        </w:trPr>
        <w:tc>
          <w:tcPr>
            <w:tcW w:w="1319" w:type="dxa"/>
            <w:tcBorders>
              <w:bottom w:val="single" w:sz="4" w:space="0" w:color="000000"/>
            </w:tcBorders>
          </w:tcPr>
          <w:p w:rsidR="00CB74AA" w:rsidRDefault="00CB74AA" w:rsidP="00C74C23">
            <w:pPr>
              <w:jc w:val="center"/>
              <w:rPr>
                <w:sz w:val="22"/>
                <w:szCs w:val="22"/>
              </w:rPr>
            </w:pPr>
            <w:r>
              <w:rPr>
                <w:sz w:val="22"/>
                <w:szCs w:val="22"/>
              </w:rPr>
              <w:t>Made by</w:t>
            </w:r>
          </w:p>
        </w:tc>
        <w:tc>
          <w:tcPr>
            <w:tcW w:w="3583" w:type="dxa"/>
            <w:gridSpan w:val="4"/>
          </w:tcPr>
          <w:p w:rsidR="00CB74AA" w:rsidRDefault="00CB74AA" w:rsidP="00C74C23">
            <w:pPr>
              <w:rPr>
                <w:sz w:val="22"/>
                <w:szCs w:val="22"/>
              </w:rPr>
            </w:pPr>
            <w:r>
              <w:rPr>
                <w:sz w:val="22"/>
                <w:szCs w:val="22"/>
              </w:rPr>
              <w:t>Midi Hansen</w:t>
            </w:r>
          </w:p>
        </w:tc>
        <w:tc>
          <w:tcPr>
            <w:tcW w:w="1529" w:type="dxa"/>
            <w:gridSpan w:val="2"/>
          </w:tcPr>
          <w:p w:rsidR="00CB74AA" w:rsidRDefault="00CB74AA" w:rsidP="00C74C23">
            <w:pPr>
              <w:rPr>
                <w:sz w:val="22"/>
                <w:szCs w:val="22"/>
              </w:rPr>
            </w:pPr>
            <w:r>
              <w:rPr>
                <w:sz w:val="22"/>
                <w:szCs w:val="22"/>
              </w:rPr>
              <w:t>Seconded</w:t>
            </w:r>
          </w:p>
        </w:tc>
        <w:tc>
          <w:tcPr>
            <w:tcW w:w="3865" w:type="dxa"/>
            <w:gridSpan w:val="3"/>
          </w:tcPr>
          <w:p w:rsidR="00CB74AA" w:rsidRDefault="00CB74AA" w:rsidP="00C74C23">
            <w:pPr>
              <w:rPr>
                <w:sz w:val="22"/>
                <w:szCs w:val="22"/>
              </w:rPr>
            </w:pPr>
            <w:r>
              <w:rPr>
                <w:sz w:val="22"/>
                <w:szCs w:val="22"/>
              </w:rPr>
              <w:t>Patrick Exner</w:t>
            </w:r>
          </w:p>
        </w:tc>
      </w:tr>
      <w:tr w:rsidR="00CB74AA" w:rsidTr="00C74C23">
        <w:trPr>
          <w:trHeight w:val="280"/>
        </w:trPr>
        <w:tc>
          <w:tcPr>
            <w:tcW w:w="1319" w:type="dxa"/>
            <w:shd w:val="clear" w:color="auto" w:fill="95B3D7"/>
          </w:tcPr>
          <w:p w:rsidR="00CB74AA" w:rsidRDefault="00CB74AA" w:rsidP="00C74C23">
            <w:pPr>
              <w:jc w:val="center"/>
              <w:rPr>
                <w:sz w:val="22"/>
                <w:szCs w:val="22"/>
              </w:rPr>
            </w:pPr>
            <w:r>
              <w:rPr>
                <w:sz w:val="22"/>
                <w:szCs w:val="22"/>
              </w:rPr>
              <w:t>Discussion</w:t>
            </w:r>
          </w:p>
        </w:tc>
        <w:tc>
          <w:tcPr>
            <w:tcW w:w="8977" w:type="dxa"/>
            <w:gridSpan w:val="9"/>
          </w:tcPr>
          <w:p w:rsidR="00CB74AA" w:rsidRDefault="00CB74AA" w:rsidP="00C74C23">
            <w:pPr>
              <w:rPr>
                <w:sz w:val="22"/>
                <w:szCs w:val="22"/>
              </w:rPr>
            </w:pPr>
          </w:p>
        </w:tc>
      </w:tr>
      <w:tr w:rsidR="00CB74AA" w:rsidTr="00C74C23">
        <w:trPr>
          <w:trHeight w:val="380"/>
        </w:trPr>
        <w:tc>
          <w:tcPr>
            <w:tcW w:w="1319" w:type="dxa"/>
            <w:tcBorders>
              <w:bottom w:val="single" w:sz="4" w:space="0" w:color="000000"/>
            </w:tcBorders>
          </w:tcPr>
          <w:p w:rsidR="00CB74AA" w:rsidRDefault="00CB74AA" w:rsidP="00C74C23">
            <w:pPr>
              <w:jc w:val="center"/>
              <w:rPr>
                <w:sz w:val="22"/>
                <w:szCs w:val="22"/>
              </w:rPr>
            </w:pPr>
            <w:r>
              <w:rPr>
                <w:sz w:val="22"/>
                <w:szCs w:val="22"/>
              </w:rPr>
              <w:t>Vote</w:t>
            </w:r>
          </w:p>
        </w:tc>
        <w:tc>
          <w:tcPr>
            <w:tcW w:w="1281" w:type="dxa"/>
          </w:tcPr>
          <w:p w:rsidR="00CB74AA" w:rsidRDefault="00CB74AA" w:rsidP="00C74C23">
            <w:pPr>
              <w:rPr>
                <w:sz w:val="22"/>
                <w:szCs w:val="22"/>
              </w:rPr>
            </w:pPr>
          </w:p>
        </w:tc>
        <w:tc>
          <w:tcPr>
            <w:tcW w:w="838" w:type="dxa"/>
            <w:shd w:val="clear" w:color="auto" w:fill="66FF66"/>
          </w:tcPr>
          <w:p w:rsidR="00CB74AA" w:rsidRDefault="00CB74AA" w:rsidP="00C74C23">
            <w:pPr>
              <w:rPr>
                <w:sz w:val="22"/>
                <w:szCs w:val="22"/>
              </w:rPr>
            </w:pPr>
            <w:r>
              <w:rPr>
                <w:sz w:val="22"/>
                <w:szCs w:val="22"/>
              </w:rPr>
              <w:t>Yea</w:t>
            </w:r>
          </w:p>
        </w:tc>
        <w:tc>
          <w:tcPr>
            <w:tcW w:w="1260" w:type="dxa"/>
          </w:tcPr>
          <w:p w:rsidR="00CB74AA" w:rsidRDefault="00680532" w:rsidP="00C74C23">
            <w:pPr>
              <w:rPr>
                <w:sz w:val="22"/>
                <w:szCs w:val="22"/>
              </w:rPr>
            </w:pPr>
            <w:r>
              <w:rPr>
                <w:sz w:val="22"/>
                <w:szCs w:val="22"/>
              </w:rPr>
              <w:t>5</w:t>
            </w:r>
          </w:p>
        </w:tc>
        <w:tc>
          <w:tcPr>
            <w:tcW w:w="1080" w:type="dxa"/>
            <w:gridSpan w:val="2"/>
            <w:shd w:val="clear" w:color="auto" w:fill="D99594"/>
          </w:tcPr>
          <w:p w:rsidR="00CB74AA" w:rsidRDefault="00CB74AA" w:rsidP="00C74C23">
            <w:pPr>
              <w:rPr>
                <w:sz w:val="22"/>
                <w:szCs w:val="22"/>
              </w:rPr>
            </w:pPr>
            <w:r>
              <w:rPr>
                <w:sz w:val="22"/>
                <w:szCs w:val="22"/>
              </w:rPr>
              <w:t>Nay</w:t>
            </w:r>
          </w:p>
        </w:tc>
        <w:tc>
          <w:tcPr>
            <w:tcW w:w="1440" w:type="dxa"/>
            <w:gridSpan w:val="2"/>
          </w:tcPr>
          <w:p w:rsidR="00CB74AA" w:rsidRDefault="00CB74AA" w:rsidP="00C74C23">
            <w:pPr>
              <w:rPr>
                <w:sz w:val="22"/>
                <w:szCs w:val="22"/>
              </w:rPr>
            </w:pPr>
            <w:r>
              <w:rPr>
                <w:sz w:val="22"/>
                <w:szCs w:val="22"/>
              </w:rPr>
              <w:t>0</w:t>
            </w:r>
          </w:p>
        </w:tc>
        <w:tc>
          <w:tcPr>
            <w:tcW w:w="1080" w:type="dxa"/>
            <w:shd w:val="clear" w:color="auto" w:fill="FFFF99"/>
          </w:tcPr>
          <w:p w:rsidR="00CB74AA" w:rsidRDefault="00CB74AA" w:rsidP="00C74C23">
            <w:pPr>
              <w:rPr>
                <w:sz w:val="22"/>
                <w:szCs w:val="22"/>
              </w:rPr>
            </w:pPr>
            <w:r>
              <w:rPr>
                <w:sz w:val="22"/>
                <w:szCs w:val="22"/>
              </w:rPr>
              <w:t>Abstain</w:t>
            </w:r>
          </w:p>
        </w:tc>
        <w:tc>
          <w:tcPr>
            <w:tcW w:w="1998" w:type="dxa"/>
          </w:tcPr>
          <w:p w:rsidR="00CB74AA" w:rsidRDefault="00CB74AA" w:rsidP="00C74C23">
            <w:pPr>
              <w:rPr>
                <w:sz w:val="22"/>
                <w:szCs w:val="22"/>
              </w:rPr>
            </w:pPr>
            <w:r>
              <w:rPr>
                <w:sz w:val="22"/>
                <w:szCs w:val="22"/>
              </w:rPr>
              <w:t>0</w:t>
            </w:r>
          </w:p>
        </w:tc>
      </w:tr>
      <w:tr w:rsidR="00CB74AA" w:rsidTr="00C74C23">
        <w:trPr>
          <w:trHeight w:val="280"/>
        </w:trPr>
        <w:tc>
          <w:tcPr>
            <w:tcW w:w="1319" w:type="dxa"/>
            <w:tcBorders>
              <w:bottom w:val="single" w:sz="4" w:space="0" w:color="000000"/>
            </w:tcBorders>
            <w:shd w:val="clear" w:color="auto" w:fill="606060"/>
          </w:tcPr>
          <w:p w:rsidR="00CB74AA" w:rsidRDefault="00CB74AA" w:rsidP="00C74C23">
            <w:pPr>
              <w:jc w:val="center"/>
              <w:rPr>
                <w:sz w:val="22"/>
                <w:szCs w:val="22"/>
              </w:rPr>
            </w:pPr>
            <w:r>
              <w:rPr>
                <w:sz w:val="22"/>
                <w:szCs w:val="22"/>
              </w:rPr>
              <w:t>Decision</w:t>
            </w:r>
          </w:p>
        </w:tc>
        <w:tc>
          <w:tcPr>
            <w:tcW w:w="8977" w:type="dxa"/>
            <w:gridSpan w:val="9"/>
            <w:tcBorders>
              <w:bottom w:val="single" w:sz="4" w:space="0" w:color="000000"/>
            </w:tcBorders>
          </w:tcPr>
          <w:p w:rsidR="00CB74AA" w:rsidRDefault="00CB74AA" w:rsidP="00C74C23">
            <w:pPr>
              <w:rPr>
                <w:sz w:val="22"/>
                <w:szCs w:val="22"/>
              </w:rPr>
            </w:pPr>
            <w:r>
              <w:rPr>
                <w:sz w:val="22"/>
                <w:szCs w:val="22"/>
              </w:rPr>
              <w:t>Motion passed unanimously.</w:t>
            </w:r>
          </w:p>
        </w:tc>
      </w:tr>
    </w:tbl>
    <w:p w:rsidR="00CB74AA" w:rsidRDefault="00CB74AA" w:rsidP="00CB74AA">
      <w:pPr>
        <w:tabs>
          <w:tab w:val="left" w:pos="1693"/>
        </w:tabs>
      </w:pPr>
    </w:p>
    <w:p w:rsidR="00CB74AA" w:rsidRDefault="00CB74AA" w:rsidP="00CB74AA">
      <w:pPr>
        <w:tabs>
          <w:tab w:val="left" w:pos="1693"/>
        </w:tabs>
      </w:pPr>
    </w:p>
    <w:p w:rsidR="00CB74AA" w:rsidRDefault="00CB74AA" w:rsidP="00CB74AA">
      <w:pPr>
        <w:tabs>
          <w:tab w:val="left" w:pos="1693"/>
        </w:tabs>
      </w:pPr>
      <w:bookmarkStart w:id="1" w:name="_GoBack"/>
      <w:bookmarkEnd w:id="1"/>
    </w:p>
    <w:p w:rsidR="00CB74AA" w:rsidRDefault="00CB74AA" w:rsidP="00CB74AA">
      <w:pPr>
        <w:tabs>
          <w:tab w:val="left" w:pos="1693"/>
        </w:tabs>
      </w:pPr>
    </w:p>
    <w:p w:rsidR="00CB74AA" w:rsidRDefault="00CB74AA" w:rsidP="00CB74AA">
      <w:pPr>
        <w:tabs>
          <w:tab w:val="left" w:pos="1693"/>
        </w:tabs>
      </w:pPr>
    </w:p>
    <w:p w:rsidR="00CB74AA" w:rsidRDefault="00CB74AA" w:rsidP="00CB74AA">
      <w:pPr>
        <w:tabs>
          <w:tab w:val="left" w:pos="1693"/>
        </w:tabs>
      </w:pPr>
    </w:p>
    <w:p w:rsidR="00CB74AA" w:rsidRDefault="00CB74AA" w:rsidP="00CB74AA">
      <w:pPr>
        <w:tabs>
          <w:tab w:val="left" w:pos="1693"/>
        </w:tabs>
      </w:pPr>
    </w:p>
    <w:p w:rsidR="00CB74AA" w:rsidRDefault="00CB74AA" w:rsidP="00CB74AA">
      <w:pPr>
        <w:tabs>
          <w:tab w:val="left" w:pos="1693"/>
        </w:tabs>
      </w:pPr>
    </w:p>
    <w:p w:rsidR="00CB74AA" w:rsidRDefault="00CB74AA" w:rsidP="00CB74AA">
      <w:pPr>
        <w:tabs>
          <w:tab w:val="left" w:pos="1693"/>
        </w:tabs>
      </w:pPr>
    </w:p>
    <w:p w:rsidR="00CB74AA" w:rsidRDefault="00CB74AA" w:rsidP="00CB74AA">
      <w:pPr>
        <w:tabs>
          <w:tab w:val="left" w:pos="1693"/>
        </w:tabs>
      </w:pPr>
    </w:p>
    <w:p w:rsidR="00CB74AA" w:rsidRDefault="00CB74AA" w:rsidP="00CB74AA">
      <w:pPr>
        <w:tabs>
          <w:tab w:val="left" w:pos="1693"/>
        </w:tabs>
      </w:pPr>
    </w:p>
    <w:p w:rsidR="00CB74AA" w:rsidRDefault="00CB74AA" w:rsidP="00CB74AA">
      <w:pPr>
        <w:tabs>
          <w:tab w:val="left" w:pos="1693"/>
        </w:tabs>
      </w:pPr>
    </w:p>
    <w:p w:rsidR="00CB74AA" w:rsidRDefault="00CB74AA" w:rsidP="00CB74AA">
      <w:pPr>
        <w:tabs>
          <w:tab w:val="left" w:pos="1693"/>
        </w:tabs>
      </w:pPr>
    </w:p>
    <w:p w:rsidR="00CB74AA" w:rsidRDefault="00CB74AA" w:rsidP="00CB74AA"/>
    <w:p w:rsidR="00CB74AA" w:rsidRPr="00EE1DD8" w:rsidRDefault="00CB74AA" w:rsidP="00CB74AA"/>
    <w:p w:rsidR="00CB74AA" w:rsidRDefault="00CB74AA" w:rsidP="00CB74AA"/>
    <w:p w:rsidR="00027A4F" w:rsidRDefault="00027A4F"/>
    <w:sectPr w:rsidR="00027A4F" w:rsidSect="00144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AA"/>
    <w:rsid w:val="00027A4F"/>
    <w:rsid w:val="00035C66"/>
    <w:rsid w:val="00140D71"/>
    <w:rsid w:val="001444B3"/>
    <w:rsid w:val="00473E76"/>
    <w:rsid w:val="00680532"/>
    <w:rsid w:val="00862CCE"/>
    <w:rsid w:val="00874041"/>
    <w:rsid w:val="00A36102"/>
    <w:rsid w:val="00AC7463"/>
    <w:rsid w:val="00B16332"/>
    <w:rsid w:val="00B737DE"/>
    <w:rsid w:val="00CB74AA"/>
    <w:rsid w:val="00D9456D"/>
    <w:rsid w:val="00F1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45DDD8"/>
  <w14:defaultImageDpi w14:val="32767"/>
  <w15:chartTrackingRefBased/>
  <w15:docId w15:val="{C101EBA4-D754-D141-A9D4-C406FE4B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B74AA"/>
    <w:pPr>
      <w:pBdr>
        <w:top w:val="nil"/>
        <w:left w:val="nil"/>
        <w:bottom w:val="nil"/>
        <w:right w:val="nil"/>
        <w:between w:val="nil"/>
      </w:pBdr>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2018-06-04T00:19:00Z</dcterms:created>
  <dcterms:modified xsi:type="dcterms:W3CDTF">2018-06-05T14:54:00Z</dcterms:modified>
</cp:coreProperties>
</file>